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41" w:rsidRDefault="008B3841" w:rsidP="008B3841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B10C2" w:rsidRDefault="00EB10C2" w:rsidP="008B3841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B10C2" w:rsidRDefault="00EB10C2" w:rsidP="00EB10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                                </w:t>
      </w:r>
      <w:proofErr w:type="gramStart"/>
      <w:r w:rsidRPr="00EB10C2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Рассмотрен</w:t>
      </w:r>
      <w:proofErr w:type="gramEnd"/>
      <w:r w:rsidRPr="00EB10C2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Педагогическим советом № _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1</w:t>
      </w:r>
      <w:r w:rsidRPr="00EB10C2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__</w:t>
      </w:r>
    </w:p>
    <w:p w:rsidR="00EB10C2" w:rsidRDefault="00EB10C2" w:rsidP="00EB10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                                                                                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Аймакинская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СОШ им. Шамиля Л. З.»</w:t>
      </w:r>
    </w:p>
    <w:p w:rsidR="00EB10C2" w:rsidRDefault="00EB10C2" w:rsidP="00EB10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                                                                                 От «____»  ____________ 2018 г.</w:t>
      </w:r>
    </w:p>
    <w:p w:rsidR="00EB10C2" w:rsidRPr="00EB10C2" w:rsidRDefault="00EB10C2" w:rsidP="00EB10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                                                                                 Директор школы _____________ Гаджиева Х. И.</w:t>
      </w:r>
    </w:p>
    <w:p w:rsidR="00501251" w:rsidRDefault="00501251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501251" w:rsidRDefault="00501251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501251" w:rsidRDefault="00501251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EB10C2" w:rsidRPr="00EB10C2" w:rsidRDefault="00EB10C2" w:rsidP="00EB10C2">
      <w:pPr>
        <w:pStyle w:val="p1"/>
        <w:shd w:val="clear" w:color="auto" w:fill="FFFFFF"/>
        <w:ind w:left="142" w:hanging="142"/>
        <w:jc w:val="center"/>
        <w:rPr>
          <w:color w:val="000000" w:themeColor="text1"/>
          <w:sz w:val="72"/>
          <w:szCs w:val="28"/>
        </w:rPr>
      </w:pPr>
      <w:r w:rsidRPr="00EB10C2">
        <w:rPr>
          <w:color w:val="000000" w:themeColor="text1"/>
          <w:sz w:val="72"/>
          <w:szCs w:val="28"/>
        </w:rPr>
        <w:t xml:space="preserve">«О проведении </w:t>
      </w:r>
      <w:proofErr w:type="spellStart"/>
      <w:r w:rsidRPr="00EB10C2">
        <w:rPr>
          <w:color w:val="000000" w:themeColor="text1"/>
          <w:sz w:val="72"/>
          <w:szCs w:val="28"/>
        </w:rPr>
        <w:t>самообследовании</w:t>
      </w:r>
      <w:proofErr w:type="spellEnd"/>
      <w:r w:rsidRPr="00EB10C2">
        <w:rPr>
          <w:color w:val="000000" w:themeColor="text1"/>
          <w:sz w:val="72"/>
          <w:szCs w:val="28"/>
        </w:rPr>
        <w:t xml:space="preserve"> </w:t>
      </w:r>
    </w:p>
    <w:p w:rsidR="00501251" w:rsidRPr="00EB10C2" w:rsidRDefault="00EB10C2" w:rsidP="00EB10C2">
      <w:pPr>
        <w:pStyle w:val="p1"/>
        <w:shd w:val="clear" w:color="auto" w:fill="FFFFFF"/>
        <w:ind w:left="142" w:hanging="142"/>
        <w:jc w:val="center"/>
        <w:rPr>
          <w:color w:val="000000" w:themeColor="text1"/>
          <w:sz w:val="72"/>
          <w:szCs w:val="28"/>
        </w:rPr>
      </w:pPr>
      <w:r w:rsidRPr="00EB10C2">
        <w:rPr>
          <w:color w:val="000000" w:themeColor="text1"/>
          <w:sz w:val="72"/>
          <w:szCs w:val="28"/>
        </w:rPr>
        <w:t>В МКОУ «</w:t>
      </w:r>
      <w:proofErr w:type="spellStart"/>
      <w:r w:rsidRPr="00EB10C2">
        <w:rPr>
          <w:color w:val="000000" w:themeColor="text1"/>
          <w:sz w:val="72"/>
          <w:szCs w:val="28"/>
        </w:rPr>
        <w:t>Аймакинская</w:t>
      </w:r>
      <w:proofErr w:type="spellEnd"/>
      <w:r w:rsidRPr="00EB10C2">
        <w:rPr>
          <w:color w:val="000000" w:themeColor="text1"/>
          <w:sz w:val="72"/>
          <w:szCs w:val="28"/>
        </w:rPr>
        <w:t xml:space="preserve"> СОШ им. Шамиля Л. З.» </w:t>
      </w:r>
    </w:p>
    <w:p w:rsidR="00501251" w:rsidRDefault="00501251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501251" w:rsidRDefault="00501251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501251" w:rsidRDefault="00501251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501251" w:rsidRDefault="00501251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501251" w:rsidRDefault="00501251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EB10C2" w:rsidRDefault="00EB10C2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EB10C2" w:rsidRDefault="00EB10C2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EB10C2" w:rsidRDefault="00EB10C2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EB10C2" w:rsidRDefault="00EB10C2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EB10C2" w:rsidRDefault="00EB10C2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EB10C2" w:rsidRDefault="00EB10C2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EB10C2" w:rsidRDefault="00EB10C2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EB10C2" w:rsidRDefault="00EB10C2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EB10C2" w:rsidRPr="00EB10C2" w:rsidRDefault="00EB10C2" w:rsidP="008C057B">
      <w:pPr>
        <w:pStyle w:val="p1"/>
        <w:shd w:val="clear" w:color="auto" w:fill="FFFFFF"/>
        <w:jc w:val="center"/>
        <w:rPr>
          <w:color w:val="000000" w:themeColor="text1"/>
          <w:sz w:val="28"/>
          <w:szCs w:val="18"/>
        </w:rPr>
      </w:pPr>
      <w:r>
        <w:rPr>
          <w:color w:val="000000" w:themeColor="text1"/>
          <w:sz w:val="28"/>
          <w:szCs w:val="18"/>
        </w:rPr>
        <w:t>с</w:t>
      </w:r>
      <w:r w:rsidRPr="00EB10C2">
        <w:rPr>
          <w:color w:val="000000" w:themeColor="text1"/>
          <w:sz w:val="28"/>
          <w:szCs w:val="18"/>
        </w:rPr>
        <w:t>. Аймаки</w:t>
      </w:r>
    </w:p>
    <w:p w:rsidR="00501251" w:rsidRDefault="00501251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500606" w:rsidRDefault="00500606" w:rsidP="008C057B">
      <w:pPr>
        <w:pStyle w:val="p1"/>
        <w:shd w:val="clear" w:color="auto" w:fill="FFFFFF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8C057B" w:rsidRPr="008C057B" w:rsidRDefault="008B3841" w:rsidP="008C057B">
      <w:pPr>
        <w:pStyle w:val="p1"/>
        <w:shd w:val="clear" w:color="auto" w:fill="FFFFFF"/>
        <w:jc w:val="center"/>
        <w:rPr>
          <w:color w:val="000000"/>
        </w:rPr>
      </w:pPr>
      <w:proofErr w:type="spellStart"/>
      <w:r w:rsidRPr="008B3841">
        <w:rPr>
          <w:rFonts w:ascii="Tahoma" w:hAnsi="Tahoma" w:cs="Tahoma"/>
          <w:color w:val="FFFFFF"/>
          <w:sz w:val="18"/>
          <w:szCs w:val="18"/>
        </w:rPr>
        <w:lastRenderedPageBreak/>
        <w:t>с</w:t>
      </w:r>
      <w:r w:rsidR="008C057B" w:rsidRPr="008C057B">
        <w:rPr>
          <w:b/>
          <w:bCs/>
          <w:color w:val="000000"/>
        </w:rPr>
        <w:t>ОТЧЕТ</w:t>
      </w:r>
      <w:proofErr w:type="spellEnd"/>
      <w:r w:rsidR="008C057B" w:rsidRPr="008C057B">
        <w:rPr>
          <w:b/>
          <w:bCs/>
          <w:color w:val="000000"/>
        </w:rPr>
        <w:t xml:space="preserve"> О САМООБСЛЕДОВАНИИ</w:t>
      </w:r>
    </w:p>
    <w:p w:rsidR="00DA3726" w:rsidRDefault="00DA3726" w:rsidP="008C057B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МКОУ  «Аймакинская СОШ им. Шамиля Л.З.» </w:t>
      </w:r>
    </w:p>
    <w:p w:rsidR="008C057B" w:rsidRPr="001648EC" w:rsidRDefault="008C057B" w:rsidP="001648EC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общеобразовательного учреждения</w:t>
      </w:r>
      <w:r w:rsidR="00DA37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МКОУ  «Аймакинская СОШ им. Шамиля Л.З.» 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проведено на</w:t>
      </w:r>
      <w:r w:rsidR="0096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основании приказа</w:t>
      </w:r>
      <w:r w:rsidR="00932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32096" w:rsidRPr="00932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 9</w:t>
      </w:r>
      <w:r w:rsidR="0096023A" w:rsidRPr="00932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32096" w:rsidRPr="00932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6023A" w:rsidRPr="00932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18.05.</w:t>
      </w:r>
      <w:r w:rsidR="00500606" w:rsidRPr="00932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2018</w:t>
      </w:r>
      <w:r w:rsidR="0096023A" w:rsidRPr="00932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  <w:r w:rsidR="0096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проведении </w:t>
      </w:r>
      <w:proofErr w:type="spellStart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учреждения»</w:t>
      </w:r>
      <w:r w:rsidR="00164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Pr="00164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сроки 01.08.201</w:t>
      </w:r>
      <w:r w:rsidR="00500606" w:rsidRPr="00164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164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30.08.201</w:t>
      </w:r>
      <w:r w:rsidR="00500606" w:rsidRPr="00164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164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057B" w:rsidRDefault="008C057B" w:rsidP="008C05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E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 экспертной группы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B10C2" w:rsidRDefault="00C47022" w:rsidP="00EB10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председатель рабочей группы:</w:t>
      </w:r>
      <w:r w:rsidR="00B55E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Гасангосенова Патимат А., заместитель директора по УВР;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члены рабочей группы: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Гитинова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Абидат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Баталовна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организатор  по ВР;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Маликов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Шарапудин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Гасангусейнович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заместитель директора по АХЧ 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Латипова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Абдулатиповна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методист, ответственный за школьный сайт;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Зиявудинова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Зухра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Магомедовна, главный бухгалтер;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Меджидова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Зикрулаевна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заведующий библиотекой;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Абулкасумова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Сапият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Гитиновна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делопроизводитель.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C057B" w:rsidRPr="008C057B" w:rsidRDefault="00500606" w:rsidP="00EB10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gramStart"/>
      <w:r w:rsidR="008C057B"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проведения </w:t>
      </w:r>
      <w:proofErr w:type="spellStart"/>
      <w:r w:rsidR="008C057B"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="008C057B"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подготовка отчета об обеспечении соответствующего уровня качества подготовки обучающихся и выпускников по заявленным к государственной аккредитации образовательным программам в соответствии с федеральными государственными образовательными стандартами (государственными образовательными стандартами до завершения их реализации в образовательном учреждении) или федеральными государственными требованиями, а также о выполнении образовательным учреждением показателей деятельности, необходимых для определения типа и вида.</w:t>
      </w:r>
      <w:proofErr w:type="gramEnd"/>
    </w:p>
    <w:p w:rsidR="008C057B" w:rsidRPr="008C057B" w:rsidRDefault="00B55E7C" w:rsidP="00B55E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="008C057B"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Представленный отчет о самообследовании содержит анализ всех представленных к государственной аккредитации образовательных программ в отношении соответствия содержания и качества подготовки обучающихся и выпускников требованиям федеральных государственных образовательных стандартов (государственных образовательных стандартов – до завершения их реализации в образовательном учреждении) или федеральных государственных требований, а также показателей деятельности образовательного учреждения, необходимых для определения его типа и вида.</w:t>
      </w:r>
      <w:proofErr w:type="gramEnd"/>
    </w:p>
    <w:p w:rsidR="008C057B" w:rsidRPr="00AA7E4F" w:rsidRDefault="008C057B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A7E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1. ОБЩИЕ СВЕДЕНИЯ ОБ ОБЩЕОБРАЗОВАТЕЛЬНОМ УЧРЕЖДЕНИИ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1.1.​  Полное наименование общеобразовательного учреждения в соответствии с Уставом</w:t>
      </w:r>
      <w:r w:rsidR="00BE1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4"/>
      </w:tblGrid>
      <w:tr w:rsidR="008C057B" w:rsidRPr="008C057B" w:rsidTr="008C057B">
        <w:tc>
          <w:tcPr>
            <w:tcW w:w="9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6023A" w:rsidRDefault="008C057B" w:rsidP="00C470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Муниципальное </w:t>
            </w:r>
            <w:r w:rsidR="00C47022"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казенное</w:t>
            </w:r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общеобразовательное учреждение </w:t>
            </w:r>
            <w:r w:rsidR="00BE18EE"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C47022"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Аймакинская</w:t>
            </w:r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96023A"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им. Шамиля Лабазановича Зубаирова</w:t>
            </w:r>
            <w:r w:rsidR="00BE18EE"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1.2.​  Юридический адрес</w:t>
      </w:r>
      <w:r w:rsidR="00BE1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4"/>
      </w:tblGrid>
      <w:tr w:rsidR="008C057B" w:rsidRPr="008C057B" w:rsidTr="008C057B">
        <w:tc>
          <w:tcPr>
            <w:tcW w:w="9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6023A" w:rsidRDefault="00C47022" w:rsidP="00C47022">
            <w:pPr>
              <w:spacing w:before="100" w:beforeAutospacing="1" w:after="100" w:afterAutospacing="1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368257</w:t>
            </w:r>
            <w:r w:rsidR="008C057B"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с. Аймаки Гергебильского района Республики Дагестан</w:t>
            </w:r>
            <w:r w:rsidR="008C057B"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Start"/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Умалгох</w:t>
            </w:r>
            <w:proofErr w:type="spellEnd"/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№ 2</w:t>
            </w:r>
          </w:p>
        </w:tc>
      </w:tr>
    </w:tbl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1.3.​  Фактический адрес (при наличии нескольких площадок, на которых ведется образовательная деятельность, указать все адреса)</w:t>
      </w:r>
      <w:r w:rsidR="00BE1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4"/>
      </w:tblGrid>
      <w:tr w:rsidR="008C057B" w:rsidRPr="008C057B" w:rsidTr="008C057B">
        <w:tc>
          <w:tcPr>
            <w:tcW w:w="9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6023A" w:rsidRDefault="00C47022" w:rsidP="00C470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368257, с. Аймаки Гергебильского района Республики Дагестан.  </w:t>
            </w:r>
            <w:proofErr w:type="spellStart"/>
            <w:proofErr w:type="gramStart"/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Умалгох</w:t>
            </w:r>
            <w:proofErr w:type="spellEnd"/>
            <w:r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№ 2</w:t>
            </w:r>
            <w:r w:rsidR="008C057B" w:rsidRPr="009602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8C057B" w:rsidRPr="008C057B" w:rsidRDefault="008C057B" w:rsidP="008C057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8"/>
        <w:gridCol w:w="2120"/>
        <w:gridCol w:w="1057"/>
        <w:gridCol w:w="2128"/>
        <w:gridCol w:w="926"/>
        <w:gridCol w:w="2608"/>
      </w:tblGrid>
      <w:tr w:rsidR="008C057B" w:rsidRPr="008C057B" w:rsidTr="008C057B">
        <w:tc>
          <w:tcPr>
            <w:tcW w:w="1188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C47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963 413 67 42</w:t>
            </w:r>
          </w:p>
        </w:tc>
        <w:tc>
          <w:tcPr>
            <w:tcW w:w="10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0132D6" w:rsidRDefault="000132D6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aymakish@mail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1.4.​  Учредители (название организации и/или Ф.И.О. физического лица, адрес, телефон)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8"/>
      </w:tblGrid>
      <w:tr w:rsidR="008C057B" w:rsidRPr="008C057B" w:rsidTr="00B77F5F">
        <w:trPr>
          <w:trHeight w:val="404"/>
        </w:trPr>
        <w:tc>
          <w:tcPr>
            <w:tcW w:w="10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B77F5F" w:rsidRDefault="008C057B" w:rsidP="00BE18EE">
            <w:pPr>
              <w:spacing w:before="100" w:beforeAutospacing="1" w:after="100" w:afterAutospacing="1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1.​ </w:t>
            </w:r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образование </w:t>
            </w:r>
            <w:r w:rsidR="00C47022"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Гергебильский </w:t>
            </w:r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район. Функции и полномочия учредителя в отношении школы осуществляются администрацией </w:t>
            </w:r>
            <w:r w:rsidR="00C47022"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Гергебильс</w:t>
            </w:r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кого района. </w:t>
            </w:r>
            <w:proofErr w:type="gramStart"/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 имени администрации </w:t>
            </w:r>
            <w:r w:rsidR="00C47022"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Гергебиль</w:t>
            </w:r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ского района часть функций и полномочий учредителя Школы осуществляют органы администрации </w:t>
            </w:r>
            <w:r w:rsidR="00C47022"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Гергебиль</w:t>
            </w:r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ского района (управление образования и комитет по управлению муниципальным имуществом) в пределах полномочий, установленных муниципальными правовыми актами </w:t>
            </w:r>
            <w:r w:rsidR="00C47022"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Гергебиль</w:t>
            </w:r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ского района, положениями об органах администрации </w:t>
            </w:r>
            <w:r w:rsidR="00C47022"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Гергебиль</w:t>
            </w:r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ского района, Положением о порядке осуществления функций и полномочий учредителя муниципальных учреждений </w:t>
            </w:r>
            <w:r w:rsidR="00C47022"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Гергебиль</w:t>
            </w:r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ского района.</w:t>
            </w:r>
            <w:proofErr w:type="gramEnd"/>
          </w:p>
          <w:p w:rsidR="008C057B" w:rsidRPr="00B77F5F" w:rsidRDefault="008C057B" w:rsidP="008C057B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2.​ Юридический адрес Администрации: 628200, </w:t>
            </w:r>
            <w:r w:rsidR="00C47022"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Дагестан</w:t>
            </w:r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C47022"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Гергебиль</w:t>
            </w:r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ский район, улица</w:t>
            </w:r>
            <w:r w:rsid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________</w:t>
            </w:r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C47022"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№____</w:t>
            </w:r>
            <w:r w:rsidRPr="00B77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8C057B" w:rsidRPr="008C057B" w:rsidRDefault="008C057B" w:rsidP="008C057B">
            <w:pPr>
              <w:spacing w:before="100" w:beforeAutospacing="1" w:after="100" w:afterAutospacing="1" w:line="240" w:lineRule="auto"/>
              <w:ind w:left="7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Имеющиеся </w:t>
      </w:r>
      <w:r w:rsidRPr="00957E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лицензии 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образовательную деятельность (действующие):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1"/>
        <w:gridCol w:w="2396"/>
        <w:gridCol w:w="2997"/>
      </w:tblGrid>
      <w:tr w:rsidR="008C057B" w:rsidRPr="008C057B" w:rsidTr="008C057B"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Серия, №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8C057B" w:rsidRPr="008C057B" w:rsidTr="008C057B"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программы начального общего образования.</w:t>
            </w:r>
          </w:p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программы основного общего образования.</w:t>
            </w:r>
          </w:p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программы среднего (полного) общего образования.</w:t>
            </w:r>
          </w:p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Default="00957EAB" w:rsidP="00957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№ 8138</w:t>
            </w:r>
          </w:p>
          <w:p w:rsidR="00957EAB" w:rsidRDefault="00957EAB" w:rsidP="00957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Серия 05Л01</w:t>
            </w:r>
          </w:p>
          <w:p w:rsidR="00957EAB" w:rsidRDefault="00957EAB" w:rsidP="00957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№ 0002506</w:t>
            </w:r>
          </w:p>
          <w:p w:rsidR="00957EAB" w:rsidRPr="008C057B" w:rsidRDefault="00957EAB" w:rsidP="00957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Default="00957EAB" w:rsidP="00957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25.05.2015</w:t>
            </w:r>
            <w:r w:rsidR="008C057B"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957EAB" w:rsidRPr="008C057B" w:rsidRDefault="00957EAB" w:rsidP="00957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Свидетельство </w:t>
      </w:r>
      <w:r w:rsidRPr="00957E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государственной аккредитации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(предшествующее):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1"/>
        <w:gridCol w:w="1436"/>
        <w:gridCol w:w="1800"/>
        <w:gridCol w:w="2154"/>
      </w:tblGrid>
      <w:tr w:rsidR="008C057B" w:rsidRPr="008C057B" w:rsidTr="008C057B">
        <w:trPr>
          <w:trHeight w:val="229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2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Серия, №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2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2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окончания</w:t>
            </w:r>
          </w:p>
        </w:tc>
      </w:tr>
      <w:tr w:rsidR="008C057B" w:rsidRPr="008C057B" w:rsidTr="008C057B">
        <w:trPr>
          <w:trHeight w:val="239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957E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программа начального общего образования, образовательная программа</w:t>
            </w:r>
            <w:r w:rsidR="001A4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основного общего образования,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образовательная программа среднего (полного) общего образования, 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7EAB" w:rsidRDefault="00957EA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5848</w:t>
            </w:r>
          </w:p>
          <w:p w:rsidR="008C057B" w:rsidRDefault="00957EA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05А01</w:t>
            </w:r>
          </w:p>
          <w:p w:rsidR="00957EAB" w:rsidRPr="008C057B" w:rsidRDefault="00957EA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0000767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957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5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95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14г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957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5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95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26г</w:t>
            </w:r>
          </w:p>
        </w:tc>
      </w:tr>
    </w:tbl>
    <w:p w:rsidR="00AA7E4F" w:rsidRDefault="00AA7E4F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Pr="00AA7E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Директор образовательного учреждения (Ф.И.О. полностью)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4"/>
      </w:tblGrid>
      <w:tr w:rsidR="008C057B" w:rsidRPr="008C057B" w:rsidTr="008C057B">
        <w:tc>
          <w:tcPr>
            <w:tcW w:w="9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4058EF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Гаджиева Халимат Исаевна</w:t>
            </w:r>
            <w:r w:rsidR="00AA7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8 963 413 67 42</w:t>
            </w:r>
          </w:p>
        </w:tc>
      </w:tr>
    </w:tbl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Заместители директора ОУ по направлениям (Ф.И.О. полностью)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4"/>
      </w:tblGrid>
      <w:tr w:rsidR="008C057B" w:rsidRPr="008C057B" w:rsidTr="008C057B">
        <w:tc>
          <w:tcPr>
            <w:tcW w:w="9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4058EF" w:rsidP="00957E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Гасангосенова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Абдурахмановна</w:t>
            </w:r>
            <w:proofErr w:type="spellEnd"/>
            <w:r w:rsidR="008C057B"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заместитель директора по </w:t>
            </w:r>
            <w:r w:rsidR="0095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</w:tc>
      </w:tr>
      <w:tr w:rsidR="008C057B" w:rsidRPr="008C057B" w:rsidTr="008C057B">
        <w:tc>
          <w:tcPr>
            <w:tcW w:w="9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4058EF" w:rsidP="004058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Гитинова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Баталовна</w:t>
            </w:r>
            <w:proofErr w:type="spellEnd"/>
            <w:r w:rsidR="008C057B"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8C057B"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 </w:t>
            </w:r>
            <w:r w:rsidR="008C057B"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воспитательной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8C057B" w:rsidRPr="008C057B" w:rsidTr="008C057B">
        <w:tc>
          <w:tcPr>
            <w:tcW w:w="9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4058EF" w:rsidP="004058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Абдулатиповн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="008C057B"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8C057B"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 по ИКТ</w:t>
            </w:r>
          </w:p>
        </w:tc>
      </w:tr>
      <w:tr w:rsidR="008C057B" w:rsidRPr="008C057B" w:rsidTr="008C057B">
        <w:tc>
          <w:tcPr>
            <w:tcW w:w="9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4058EF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Маликов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Шарабудин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Гасангосенович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C057B"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заместитель директора по АХЧ</w:t>
            </w:r>
          </w:p>
        </w:tc>
      </w:tr>
    </w:tbl>
    <w:p w:rsidR="008C057B" w:rsidRPr="00AA7E4F" w:rsidRDefault="008C057B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7E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2. ОРГАНИЗАЦИЯ И СОДЕРЖАНИЕ ОБРАЗОВАТЕЛЬНОГО ПРОЦЕССА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13" w:hanging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2.1.​  Контингент </w:t>
      </w:r>
      <w:proofErr w:type="gramStart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структура</w:t>
      </w:r>
      <w:r w:rsidR="00BE1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tbl>
      <w:tblPr>
        <w:tblW w:w="0" w:type="auto"/>
        <w:tblInd w:w="4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7"/>
        <w:gridCol w:w="2551"/>
        <w:gridCol w:w="2251"/>
      </w:tblGrid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Классы/группы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</w:p>
        </w:tc>
      </w:tr>
      <w:tr w:rsidR="00A20731" w:rsidRPr="008C057B" w:rsidTr="001F4988">
        <w:tc>
          <w:tcPr>
            <w:tcW w:w="7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731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Начальная школа</w:t>
            </w: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2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1A40D7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A40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Всего в начальной школе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1A40D7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A40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1A40D7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A40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  <w:r w:rsidR="008C057B" w:rsidRPr="001A40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A20731" w:rsidRPr="008C057B" w:rsidTr="001F4988">
        <w:tc>
          <w:tcPr>
            <w:tcW w:w="7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731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207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Основная школа</w:t>
            </w: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       2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       1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C057B"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       2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       2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       2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1A40D7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A40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Всего в основной школе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1A40D7" w:rsidRDefault="00A20731" w:rsidP="008C057B">
            <w:pPr>
              <w:spacing w:after="0" w:line="240" w:lineRule="auto"/>
              <w:rPr>
                <w:rFonts w:ascii="yandex-sans" w:eastAsia="Times New Roman" w:hAnsi="yandex-sans" w:cs="Times New Roman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1A40D7">
              <w:rPr>
                <w:rFonts w:ascii="yandex-sans" w:eastAsia="Times New Roman" w:hAnsi="yandex-sans" w:cs="Times New Roman"/>
                <w:b/>
                <w:i/>
                <w:color w:val="000000"/>
                <w:sz w:val="23"/>
                <w:szCs w:val="23"/>
                <w:lang w:eastAsia="ru-RU"/>
              </w:rPr>
              <w:t xml:space="preserve">                    9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1A40D7" w:rsidRDefault="001A7C9C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A20731" w:rsidRPr="001A40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  <w:r w:rsidR="008C057B" w:rsidRPr="001A40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5</w:t>
            </w:r>
            <w:r w:rsidR="00A20731" w:rsidRPr="001A40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20731" w:rsidRPr="008C057B" w:rsidTr="001F4988">
        <w:tc>
          <w:tcPr>
            <w:tcW w:w="7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731" w:rsidRPr="00A20731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7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Старшая школа</w:t>
            </w: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       1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       1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C057B" w:rsidRPr="008C057B" w:rsidTr="001648EC">
        <w:trPr>
          <w:trHeight w:val="556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48EC" w:rsidRPr="001A40D7" w:rsidRDefault="008C057B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A40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Всего в старшей школ</w:t>
            </w:r>
            <w:r w:rsidR="001648E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48EC" w:rsidRDefault="001648EC" w:rsidP="008C057B">
            <w:pPr>
              <w:spacing w:after="0" w:line="240" w:lineRule="auto"/>
              <w:rPr>
                <w:rFonts w:ascii="yandex-sans" w:eastAsia="Times New Roman" w:hAnsi="yandex-sans" w:cs="Times New Roman"/>
                <w:b/>
                <w:i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i/>
                <w:color w:val="000000"/>
                <w:sz w:val="23"/>
                <w:szCs w:val="23"/>
                <w:lang w:eastAsia="ru-RU"/>
              </w:rPr>
              <w:t xml:space="preserve">                   </w:t>
            </w:r>
            <w:r w:rsidR="00A20731" w:rsidRPr="001A40D7">
              <w:rPr>
                <w:rFonts w:ascii="yandex-sans" w:eastAsia="Times New Roman" w:hAnsi="yandex-sans" w:cs="Times New Roman"/>
                <w:b/>
                <w:i/>
                <w:color w:val="000000"/>
                <w:sz w:val="23"/>
                <w:szCs w:val="23"/>
                <w:lang w:eastAsia="ru-RU"/>
              </w:rPr>
              <w:t>2</w:t>
            </w:r>
          </w:p>
          <w:p w:rsidR="001648EC" w:rsidRDefault="001648EC" w:rsidP="008C057B">
            <w:pPr>
              <w:spacing w:after="0" w:line="240" w:lineRule="auto"/>
              <w:rPr>
                <w:rFonts w:ascii="yandex-sans" w:eastAsia="Times New Roman" w:hAnsi="yandex-sans" w:cs="Times New Roman"/>
                <w:b/>
                <w:i/>
                <w:color w:val="000000"/>
                <w:sz w:val="23"/>
                <w:szCs w:val="23"/>
                <w:lang w:eastAsia="ru-RU"/>
              </w:rPr>
            </w:pPr>
          </w:p>
          <w:p w:rsidR="001648EC" w:rsidRPr="001A40D7" w:rsidRDefault="001648EC" w:rsidP="008C057B">
            <w:pPr>
              <w:spacing w:after="0" w:line="240" w:lineRule="auto"/>
              <w:rPr>
                <w:rFonts w:ascii="yandex-sans" w:eastAsia="Times New Roman" w:hAnsi="yandex-sans" w:cs="Times New Roman"/>
                <w:b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48EC" w:rsidRPr="001A7C9C" w:rsidRDefault="001A7C9C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22</w:t>
            </w:r>
          </w:p>
          <w:p w:rsidR="001A40D7" w:rsidRPr="001A40D7" w:rsidRDefault="001A40D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C057B" w:rsidRPr="008C057B" w:rsidTr="001F4988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ОУ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A20731" w:rsidRDefault="00A20731" w:rsidP="008C057B">
            <w:pPr>
              <w:spacing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A20731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                   19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A20731" w:rsidRDefault="00A20731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7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329</w:t>
            </w:r>
          </w:p>
        </w:tc>
      </w:tr>
    </w:tbl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13" w:hanging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2.2.​ </w:t>
      </w:r>
      <w:r w:rsidRPr="00AA7E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образовательной программы</w:t>
      </w:r>
    </w:p>
    <w:tbl>
      <w:tblPr>
        <w:tblW w:w="10774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7"/>
        <w:gridCol w:w="5777"/>
      </w:tblGrid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 для анализа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Краткая характеристика показателей</w:t>
            </w:r>
          </w:p>
        </w:tc>
      </w:tr>
      <w:tr w:rsidR="008C057B" w:rsidRPr="008C057B" w:rsidTr="00953672">
        <w:tc>
          <w:tcPr>
            <w:tcW w:w="10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1.​ Наличие структурных элементов:</w:t>
            </w:r>
          </w:p>
        </w:tc>
      </w:tr>
      <w:tr w:rsidR="008C057B" w:rsidRPr="008C057B" w:rsidTr="00953672">
        <w:tc>
          <w:tcPr>
            <w:tcW w:w="10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 2004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пояснительная записка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индивидуальные учебные планы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 (обучение на дому)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воспитательной работы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рабочие программы по учебным предметам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рабочие программы элективных курсов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образовательные программы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0E12DE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 (обучение на дому)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список учебников в соответствии с перечнем учебников рекомендованных и допущенных Министерством образования и науки РФ на текущий год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обеспеченности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AA7E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реализации образовательной программы </w:t>
            </w:r>
            <w:r w:rsidR="00AA7E4F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обеспечен</w:t>
            </w:r>
            <w:r w:rsidR="00AA7E4F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полном объёме кадрами, материально-техническими и информационно-технологическими ресурсами</w:t>
            </w:r>
          </w:p>
        </w:tc>
      </w:tr>
      <w:tr w:rsidR="008C057B" w:rsidRPr="008C057B" w:rsidTr="00953672">
        <w:tc>
          <w:tcPr>
            <w:tcW w:w="10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ФГОС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целевой раздел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содержательный раздел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организационный раздел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8C057B" w:rsidRPr="008C057B" w:rsidTr="00953672">
        <w:tc>
          <w:tcPr>
            <w:tcW w:w="10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2.​ Соответствие содержания ОП федеральному компоненту, виду, миссии, целям, особенностям ОУ: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миссии, целей и задач образовательной деятельности ОУ и их конкретизация в соответствии с требованиями ГОС (ФГОС), видом и спецификой ОУ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Миссия школы – выявление и развитие способностей каждого обучаемого, удовлетворение разнообразных интересов и требований социального заказа, создание условий для формирования свободной, физически здоровой, духовно богатой и интеллектуально развитой личности, обладающей основами научно-технического мышления в области естественно-математических наук, способной к продолжению образования и овладению профессиональными знаниями и навыками. </w:t>
            </w:r>
            <w:r w:rsidR="00AA7E4F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видит свое предназначение в оказании помощи выпускникам в приобретении своего социального статуса, профессиональном определении, успешной реализации в настоящем и будущем.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Методическая проблема школы: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Создание оптимальных условий для формирования творческого потенциала всех участников образовательного процесса на основе внедрения современных технологий.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Цель: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Развитие конкуре</w:t>
            </w:r>
            <w:r w:rsidR="007E7B62"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тно</w:t>
            </w:r>
            <w:r w:rsidR="007E7B62"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способной личности учащихся в соответствии с их образовательными потребностями и возможностями, обеспечение условий для получения качественного образования при сохранении здоровья.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 школы: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I. В области обеспечения государственных гарантий доступности качественного образования: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ОБЕСПЕЧИТЬ: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обязательное получение учащимися школы основного и среднего общего образования;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 возможность учащимся доступа к ресурсам сети Интернет;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выполнение требований санитарных норм по организации образовательного процесса в школе, создание безопасных условий проведения образовательного процесса и внеурочной деятельности.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П. В области создания условий для повышения качества образования: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отработать наиболее эффективные технологии преподавания предметов, сочетающие в себе разнообразные вариативные подходы к деятельности обучающихся и ориентированные на личность учеников, воспитанников;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продолжить работу по диагностике, отслеживающую динамику развития обучающихся, воспитанников фиксирующую уровень обучения и развития на каждом этапе учебного и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воспитательно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образовательного процесса;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создать условия для самовыражения учащихся на учебных и внеучебных занятиях в школе и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её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обеспечить информатизацию учебного процесса;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обеспечить согласно стандарту образования усвоение базового уровня знаний по каждому предмету учебного плана;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создать условия для получения дополнительного образования, для развития творческих способностей и индивидуальности ребенка;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поддерживать физическое здоровья детей через удовлетворение их природной потребности в двигательной активности и продолжения организации комплексного подхода к 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формированию здорового образа жизни;</w:t>
            </w:r>
            <w:proofErr w:type="gramEnd"/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оказывать своевременную коррекционно-развивающую помощь детям, отстающим в развитии.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продолжить педагогические поиски новых эффективных форм и методов обучения.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III. В области воспитания: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дальнейшее расширение и совершенствование внеклассной воспитательной работы с учащимися и обеспечения единства в работе школы со всеми внешкольными учреждениями;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обеспечение новых подходов к организации воспитательного процесса и внедрение современных технологий воспитательной работы в воспитательный процесс;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вовлечение учащихся школы в активную жизнь в социуме и общественных организациях;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сохранение традиций и создание новых традиций и обычаев внеклассной работы в школе;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формирование коллектива единомышленников из числа родителей, учащихся, коллег для дальнейшего становления воспитательной системы школы;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использование элементов прогнозирования и экспертной оценки результативности воспитательной системы школы;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улучшить работу по физическому развитию и воспитанию детей всех возрастных групп. Поднять на более высокий уровень систему физкультурно-оздоровительных мероприятий: утренняя гимнастика, закаливание, физкультурный досуг;</w:t>
            </w:r>
          </w:p>
          <w:p w:rsidR="008C057B" w:rsidRPr="00953672" w:rsidRDefault="008C057B" w:rsidP="004058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расширение инфраструктуры дополнительного образования.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IV. В области кадрового обеспечения: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создать комфортные условия работы педагогам для решения поставленных задач в условиях модернизации образования.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С этой целью: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совершенствовать педагогическое мастерство учителей в организации работы с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разноуровневым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контингентом детей с целью подготовки учащихся к профессиональному самоопределению и личностно-творческой самореализации;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корректировать планы и программы в условиях обновления содержания образования и перехода на новый базисный учебный план;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сосредоточить основные усилия МО на создании научной базы знаний у учащихся выпускных классов для успешного продолжения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обучения по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выбранной специализации;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координировать деятельность предметных МО.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V. В области управленческой деятельности: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участвовать в работе семинаров для педагогических кадров района, области по обмену опытом управленческой, образовательной, воспитательной деятельности школы;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использовать возможности сети Интернет для повышения эффективности управленческой деятельности;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обеспечить информационную поддержку профессионального мастерства учителя.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VI</w:t>
            </w:r>
            <w:r w:rsidRPr="009536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. В области укрепления материально-технической базы школы: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продолжить оснащение учебных кабинетов компьютерной техникой и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мультимедийными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продуктами;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обеспечить безопасные условия работы педагогического коллектива и учащихся, выполняя требования ТБ, санитарии и гигиены, ПБ, ОБЖ;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проводить профилактически-косметический ремонт помещений школы, инвентаризацию оборудования в соответствии с планом подготовки школы к новому учебному году.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наличие обоснования выбора учебных программ, программ элективных курсов, программ дополнительного образования и их соответствие виду, миссии, целям, особенностям ОУ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firstLine="1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Задачи, стоящие на первой ступени обучения, включают в себя обеспечение базисной общеобразовательной подготовки, создание условий для проявления и развития способностей и интересов обучающихся, формирование желания и умения учиться и на этой основе обеспечение у ребенка чувства собственной компетенции.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firstLine="1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начальной школе используются программы, составленные на основе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примерных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Используются учебно-методические комплекты «Начальная школа XXI века», «Школа России».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firstLine="1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обеспечивает возможность получения всеми обучающимися начальных классов начальной образовательной подготовки с учетом их потребностей и склонностей, а также создает условия, способствующие развитию познавательных интересов и активному формированию личности каждого обучающегося.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Вторая ступень общего образования обеспечивает освоение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общеобразовательных программ в условиях становления и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направлена на реализацию следующих целей: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развитие личности ребенка, его познавательных интересов;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выполнение социального образовательного заказа;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удовлетворение образовательных потребностей учащихся;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реализация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подготовки;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подготовка к ситуации выбора профиля обучения в старшей школе.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Программы среднего (полного) общего образования призваны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Элективные курсы являются неотъемлемым компонентом вариативной системы образовательного процесса на ступенях основного общего и среднего (полного) общего образования, обеспечивающим успешное профильное и профессиональное самоопределение обучающихся.</w:t>
            </w:r>
            <w:proofErr w:type="gramEnd"/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Элективные учебные курсы в школе – обязательные учебные предметы по выбору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ступени среднего (полного) общего образования из компонента образовательного учреждения.</w:t>
            </w:r>
          </w:p>
          <w:p w:rsidR="008C057B" w:rsidRPr="00953672" w:rsidRDefault="008C057B" w:rsidP="00E609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Главный принцип предоставления дополнительных образовательных услуг в </w:t>
            </w:r>
            <w:r w:rsidR="00E6097E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школе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обеспечение личной ориентации обучения на основе добровольного целенаправленного использования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свободного времени для наиболее полного развития своих потенциальных возможностей.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Наличие описания планируемых результатов (возможно по ступеням образования) в соответствии с целями, особенностям ОУ и системы их оценивания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953672">
            <w:pPr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Планируемые результаты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8C057B" w:rsidRPr="00953672" w:rsidRDefault="008C057B" w:rsidP="009536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8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I ступень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в результате освоения предметного содержания начального общего образования учащиеся получают возможность приобрести общие учебные умения, навыки, освоить способы деятельности, а именно познавательную деятельность, речевую деятельность и работу с информацией. Учащиеся начальной школы должны уметь выполнять инструкции, точно следовать образцу и простейшим алгоритмам, находить ошибки в работе и исправлять их, уметь договариваться, распределять работу, оценивать свой вклад в общий результат деятельности.</w:t>
            </w:r>
          </w:p>
          <w:p w:rsidR="008C057B" w:rsidRPr="00953672" w:rsidRDefault="008C057B" w:rsidP="009536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8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II ступень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освоение образовательной программы всеми обучающимися в соответствии с индивидуальными особенностями, выявление и развитие их способностей, в том числе и одаренных детей, активное участие в научно-практических конференциях и проектной деятельности, успешное прохождение государственной итоговой аттестации. В основной школе обучающиеся должны научиться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ставить цели и определять пути их достижения, использовать приобретенный в школе опыт деятельности в реальной жизни, за рамками учебного процесса. Одной из важнейших задач основной школы является подготовка к осознанному и ответственному выбору жизненного и профессионального пути. Условием достижения этой задачи является последовательная индивидуализация обучения.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Предпрофильная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подготовка на завершающем этапе обучения в основной школе.</w:t>
            </w:r>
          </w:p>
          <w:p w:rsidR="00E6097E" w:rsidRPr="00953672" w:rsidRDefault="008C057B" w:rsidP="009536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48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III ступень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успешная сдача Единого государственного экзамена, успешная социализация личности каждого выпускника школы, увеличение количества обучающихся для участия в олимпиадах различного уровня, конкурсах, рост количества обучающихся, вовлеченных в научное общество, проектно-исследовательскую работу школы. В результате освоения содержания среднего (полного) общего образования обучающийся получает возможность совершенствовать и расширять круг общих учебных умений, навыков и способов деятельности.</w:t>
            </w:r>
          </w:p>
          <w:p w:rsidR="008C057B" w:rsidRPr="00953672" w:rsidRDefault="008C057B" w:rsidP="009536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Планируемые результаты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B77F5F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получение основного и общего (полного) среднего образования каждым учеником на максимально возможном и качественном 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уровне в соответствии с индивидуальными возможностями личности;</w:t>
            </w:r>
          </w:p>
          <w:p w:rsidR="00B77F5F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утверждение социального оптимизма;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создание психолого-педагогических условий развития исследовательской активности одаренных детей и подростков, отвечающих их повышенным познавательным потребностям и возможностям.</w:t>
            </w:r>
          </w:p>
          <w:p w:rsidR="008C057B" w:rsidRPr="00953672" w:rsidRDefault="008C057B" w:rsidP="009536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Образовательный проце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 стр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оится таким образом, чтобы выпускники на выходе из школы:</w:t>
            </w:r>
          </w:p>
          <w:p w:rsidR="008C057B" w:rsidRPr="00953672" w:rsidRDefault="008C057B" w:rsidP="001648EC">
            <w:pPr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усвоили на уровне требований программ учебный материал по всем предметам учебного плана;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овладели основами компьютерной грамотности, программирования, получили начальные навыки технического обслуживания вычислительной техники;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были готовыми к формам и методам обучения, применяемым в учреждениях высшего профессионального образования;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овладели системой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общеучебных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умений (сравнение, обобщение, анализ, синтез, классификация, выделение главного);</w:t>
            </w:r>
            <w:proofErr w:type="gramEnd"/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приобрели необходимые знания и навыки жизни в обществе, профессиональной среде;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достигли показателей развития интеллектуальной сферы, достаточных для организации своей познавательной, проектировочной, оценочной деятельности;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являлись патриотами и достойными гражданами России;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были способны к жизненному самоопределению и самореализации, к адаптации;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вели здоровый образ жизни;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знали свои гражданские права и умели их реализовывать;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уважали свое и чужое достоинство, собственный труд и труд других людей.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наличие обоснования реализуемых систем обучения, образовательных методов и технологий и т.д., особенностей организации образовательного процесса в соответствии с видом, миссией, целями и особенностями ОУ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953672">
            <w:pPr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Приоритетным направлением деятельности М</w:t>
            </w:r>
            <w:r w:rsidR="00D716DB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ОУ </w:t>
            </w:r>
            <w:r w:rsidR="00D716DB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Аймакинско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й СОШ является реализация </w:t>
            </w:r>
            <w:r w:rsidR="00D716DB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развития школы на 2015-2020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годы «Каждый ребенок талантлив – школа для каждого».</w:t>
            </w:r>
          </w:p>
          <w:p w:rsidR="001648EC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ходе реализации программы определены следующие задачи: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развивать одаренность каждого ребенка как общей универсальной способности;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совершенствовать материально-техническую базу школы;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продолжить работу по оснащению предметных кабинетов электронными образовательными ресурсами;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продолжить работу по духовно-нравственному воспитанию по программе «Через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красивое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к человечному»;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развивать исследовательскую и проектную деятельность педагогов и обучающихся;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совершенствовать развитие физической культуры и спорта в </w:t>
            </w:r>
            <w:r w:rsidR="00D716DB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школе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расширять сеть массовых спортивных секций, активнее внедрять здоровье</w:t>
            </w:r>
            <w:r w:rsidR="00D716DB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формирующие технологии;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распространение педагогического опыта через участие в конкурсах, публикациях разного уровня.</w:t>
            </w:r>
          </w:p>
          <w:p w:rsidR="008C057B" w:rsidRPr="00953672" w:rsidRDefault="008C057B" w:rsidP="009536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Вся методическая работа школы ориентирована на предоставление учащимся качественного конкурентоспособного образования. В школе в течение многих лет действуют </w:t>
            </w:r>
            <w:r w:rsidR="00D716DB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методических объединения. Индивидуальная методическая деятельность педагогов осуществляется в соответствии с индивидуальными темами педагогов по самообразованию.</w:t>
            </w:r>
          </w:p>
          <w:p w:rsidR="008C057B" w:rsidRPr="00953672" w:rsidRDefault="008C057B" w:rsidP="009536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Используются такие формы методической работы, как: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тематические педагогические советы;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научно – методические советы;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предметные кафедры и работа творческих групп педагогов;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самообразование педагогических работников;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открытые уроки, их анализ;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предметные </w:t>
            </w:r>
            <w:r w:rsidR="00D716DB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недели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организация и контроль курсовой подготовки педагогов;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аттестация педагогических кадров.</w:t>
            </w:r>
          </w:p>
          <w:p w:rsidR="008C057B" w:rsidRPr="00953672" w:rsidRDefault="008C057B" w:rsidP="009536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заседаниях педагогических, методических советов рассматриваются такие вопросы, как: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участие в профессиональных конкурсах, в том числе в конкурсе «</w:t>
            </w:r>
            <w:r w:rsidR="00D716DB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года»;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организация проектной, научно-исследовательской и творческой работы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подготовка и проведение конкурса «Ученик года»;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 проведение зачетных уроков;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учебный план школы;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учебные программы по предметам и элективных курсов;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разработка, обсуждение и утверждение рабочих программ по предметам;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программно-методическое обеспечение;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организация работы по аттестации педагогов; курсовая подготовка;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подготовка к предметным олимпиадам;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организация и проведение предметных декад;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государственная (итоговая) аттестация в форме ЕГЭ и в новой форме;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обобщение опыта работы учителей-предметников и создание банка данных.</w:t>
            </w:r>
          </w:p>
          <w:p w:rsidR="008C057B" w:rsidRPr="00953672" w:rsidRDefault="008C057B" w:rsidP="00953672">
            <w:pPr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Реализация компонентов воспитания</w:t>
            </w:r>
          </w:p>
          <w:p w:rsidR="008C057B" w:rsidRPr="00953672" w:rsidRDefault="008C057B" w:rsidP="0095367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Обеспечена реализация следующих компонентов воспитания обучающихся: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развитие ученического самоуправления, адекватного достигнутому уровню развития школы;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художественно-эстетическое творчество;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учебно-исследовательская деятельность как приобщение к ценностям научного познания мира;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технологическое творчество как ситуация включения в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компетентностное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освоение целостного опыта решения прикладных проблем;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туристско-краеведческое творчество как средство самоидентификации в региональной культуре;</w:t>
            </w:r>
          </w:p>
          <w:p w:rsidR="008C057B" w:rsidRPr="00953672" w:rsidRDefault="008C057B" w:rsidP="001648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физкультурно-спортивное творчество как погружение в ценности физической культуры и спорта.</w:t>
            </w:r>
          </w:p>
          <w:p w:rsidR="008C057B" w:rsidRPr="00953672" w:rsidRDefault="008C057B" w:rsidP="00953672">
            <w:pPr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Организационная структура управления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8C057B" w:rsidRPr="00953672" w:rsidRDefault="008C057B" w:rsidP="0095367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разработку, освоение и введение в школьную практику педагогических новшеств в соответствии с целями и миссией школы и включает в себя:</w:t>
            </w:r>
          </w:p>
          <w:p w:rsidR="008C057B" w:rsidRPr="00953672" w:rsidRDefault="008C057B" w:rsidP="00655D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управляющий совет школы (предназначенный для выработки управленческих решений в части организации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компетентностного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образования);</w:t>
            </w:r>
          </w:p>
          <w:p w:rsidR="008C057B" w:rsidRPr="00953672" w:rsidRDefault="008C057B" w:rsidP="00655D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совещательные структуры локального уровня (функционирующие при каждом заместителе директора школы и вырабатывающие управленческие решения по курируемым ими направлениям);</w:t>
            </w:r>
          </w:p>
          <w:p w:rsidR="008C057B" w:rsidRPr="00953672" w:rsidRDefault="008C057B" w:rsidP="00655D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​ заседания методических объединений; проектные группы (из педагогов разного профиля, разрабатывающих вопросы организации и мониторинга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компетентностного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образования.</w:t>
            </w:r>
            <w:proofErr w:type="gramEnd"/>
          </w:p>
          <w:p w:rsidR="008C057B" w:rsidRPr="00953672" w:rsidRDefault="008C057B" w:rsidP="009536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Реализации образовательной программы способствует использование различных современных педагогических технологий, таких как:</w:t>
            </w:r>
          </w:p>
          <w:p w:rsidR="008C057B" w:rsidRPr="00953672" w:rsidRDefault="008C057B" w:rsidP="00655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​ </w:t>
            </w:r>
            <w:r w:rsidRPr="0095367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проектная деятельность</w:t>
            </w:r>
          </w:p>
          <w:p w:rsidR="008C057B" w:rsidRPr="00953672" w:rsidRDefault="008C057B" w:rsidP="00953672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(предметы: информатика и ИКТ, физика, химия, математика, обществознание, биология,</w:t>
            </w:r>
            <w:r w:rsidR="00B55E7C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география, 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технология, изобразительное искусство);</w:t>
            </w:r>
            <w:proofErr w:type="gramEnd"/>
          </w:p>
          <w:p w:rsidR="008C057B" w:rsidRPr="00953672" w:rsidRDefault="008C057B" w:rsidP="00655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</w:t>
            </w:r>
            <w:r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информационно-коммуникационные технологии</w:t>
            </w:r>
          </w:p>
          <w:p w:rsidR="008C057B" w:rsidRPr="00953672" w:rsidRDefault="008C057B" w:rsidP="00953672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(предметы: русский язык, начальная школа, физика, химия, математика, обществознание, биология, география, иностранные языки, </w:t>
            </w:r>
            <w:r w:rsidR="00B55E7C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</w:t>
            </w:r>
            <w:proofErr w:type="gramEnd"/>
          </w:p>
          <w:p w:rsidR="008C057B" w:rsidRPr="00953672" w:rsidRDefault="008C057B" w:rsidP="00655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здоровьеформирующие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(все предметы);</w:t>
            </w:r>
          </w:p>
          <w:p w:rsidR="008C057B" w:rsidRPr="00953672" w:rsidRDefault="008C057B" w:rsidP="00655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</w:t>
            </w:r>
            <w:r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познавател</w:t>
            </w:r>
            <w:r w:rsidR="000704E4"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ьные</w:t>
            </w:r>
            <w:r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(все предметы);</w:t>
            </w:r>
          </w:p>
          <w:p w:rsidR="008C057B" w:rsidRPr="00953672" w:rsidRDefault="008C057B" w:rsidP="00655D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лекционно-семинарско-зачетная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система 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(предметы: химия, физика, информатика и ИКТ, математика, биология);</w:t>
            </w:r>
          </w:p>
          <w:p w:rsidR="008C057B" w:rsidRPr="00953672" w:rsidRDefault="008C057B" w:rsidP="00655D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</w:t>
            </w:r>
            <w:r w:rsidRPr="00953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интегральная образовательная технология 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(предметы: химия, физика, информатика и ИКТ, математика, биология</w:t>
            </w:r>
            <w:r w:rsidR="000704E4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география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  <w:proofErr w:type="gramEnd"/>
          </w:p>
          <w:p w:rsidR="008C057B" w:rsidRPr="00953672" w:rsidRDefault="008C057B" w:rsidP="0095367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школе разработана и постоянно совершенствуется необходимая правовая база в виде соответствующих локальных актов.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соответствие рабочих программ по учебным предметам государственным образовательным стандартам, виду, миссии, целям, особенностям ОУ и контингента обучающихся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Соответствует. В пояснительной записке к каждой рабочей программе приводится обоснование выбора данной программы для реализации образовательной программы лицея.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индивидуальных образовательных программ, индивидуальных программ по учебным предметам государственным образовательным стандартам, запросам и потребностям различных категорий обучающихся, а также миссии и целям ОУ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реализуется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программ воспитания и социализации учащихся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Соответствует. Направления, выбранные в программе воспитания и социализации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способствуют реализации образовательной программы школы.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обоснования перечня используемых учебников, учебных пособий, учебного и лабораторного оборудования в соответствии с видом, миссией, целями и особенностями ОУ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Имеется. В пояснительной записке к каждой рабочей программе приводится обоснование выбора перечня используемых учебников, учебных пособий, учебного и лабораторного оборудования для реализации образовательной программы школы</w:t>
            </w:r>
          </w:p>
        </w:tc>
      </w:tr>
      <w:tr w:rsidR="008C057B" w:rsidRPr="008C057B" w:rsidTr="00953672">
        <w:tc>
          <w:tcPr>
            <w:tcW w:w="10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3.​ Соответствие Учебного плана (УП) образовательной программе ОУ (обоснование особенностей УП ОУ в соответствии с видом, миссией, целями, особенностями ОУ):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в пояснительной записке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обоснования выбора уровня изучения предметов инвариантной части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УП (углубленное, профильное, расширенное)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М</w:t>
            </w:r>
            <w:r w:rsidR="00D716DB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ОУ </w:t>
            </w:r>
            <w:r w:rsidR="00D716DB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Аймакинской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разработан на основе федерального и регионального компонентов государственного стандарта начального общего, основного общего и среднего (полного) общего образования, федерального базисного учебного плана.</w:t>
            </w:r>
          </w:p>
          <w:p w:rsidR="008C057B" w:rsidRPr="00655DC5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Учебный план обеспечивает достижение следующих целей:</w:t>
            </w:r>
          </w:p>
          <w:p w:rsidR="008C057B" w:rsidRPr="00953672" w:rsidRDefault="008C057B" w:rsidP="00655D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предоставить каждому учащемуся возможность получить полное базовое среднее образование;</w:t>
            </w:r>
          </w:p>
          <w:p w:rsidR="008C057B" w:rsidRPr="00953672" w:rsidRDefault="008C057B" w:rsidP="00655D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​ развить способности и творческий потенциал каждого ученика за счет базового (федерального и регионального) компонентов и дополнительного образования.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right="-1" w:firstLine="6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М</w:t>
            </w:r>
            <w:r w:rsidR="00806FBD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ОУ </w:t>
            </w:r>
            <w:r w:rsidR="00806FBD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Аймакинской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направлен на выполнение следующих задач: обеспечение базового образования, системы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подготовки, переход на обеспечение доступности,  эффективности и качества общего образования, создание благоприятных условий  для раскрытия природных способностей ребенка, индивидуализации обучения, развития творческого потенциала личности обучающихся.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176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Учебный план реализует следующие цели образовательной 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программы: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176" w:right="38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формирование целостной системы универсальных знаний, умений и навыков;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176" w:right="38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разностороннее развитие личности, в том числе путем удовлетворения потребностей обучающихся в самообразовании и получении дополнительного образования;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176" w:right="38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повышение качества образования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176" w:right="38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формирование осознанного выбора профессии.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учебные планы начальной школы введена внеурочная деятельность - важная составляющая часть содержания образования, увеличивающая вариативность и адаптивность к интересам, потребностям и способностям школьников. Вариативная часть учебного плана школы на второй и третьей ступени обучения использована для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подготовки и профильного обучения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второй ступени обучение осуществляется по примерным государственным программам, утвержденным Министерством образования РФ. Используются рабочие программы, составленные на основе примерных государственных программ.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счет часов школьного компонента учебного плана выделены дополнительные часы для развития содержания учебных предметов на базовом уровне.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Вариативная часть базисного учебного плана на III ступени обучения направлена на реализацию запросов социума, сохранение преемственности и подготовку старшеклассников к сознательному выбору профессий с последующим профессиональным образованием.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наличие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 пояснительной записке обоснования преемственности выбора учебных предметов и курсов, а также УМК, учебников, их обеспечивающих, по ступеням обучения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Обоснование преемственности выбора учебных предметов и курсов имеется в полной мере. УМК, учебники их обеспечивающие, </w:t>
            </w:r>
            <w:proofErr w:type="gram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осознано</w:t>
            </w:r>
            <w:proofErr w:type="gram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выбраны, учитывают особенности образовательной программы, реализуемой в школе, соответствуют федеральному перечню учебников.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перечня и названия предметов инвариантной части учебного плана ОУ БУП;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Перечень и названия предметов инвариантной части учебного плана школы соответствует БУП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часов, отведенных на изучение учебных предметов инвариантной части соответствует БУП.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видом, миссией, целями и особенностями ОУ)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Соответствует.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 максимального объема учебной нагрузки требованиям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СанПиН</w:t>
            </w:r>
            <w:proofErr w:type="spellEnd"/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Соответствует. Максимальный объем учебной нагрузки по всем годам обучения соответствует требованиям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СанПиН</w:t>
            </w:r>
            <w:proofErr w:type="spellEnd"/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(Постановление Главного государственного санитарного врача Российской Федерации от 29.12.2010 № 189 «Об утверждении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СанПиН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2.4.2.2821-10 «Санитарно-эпидемиологические требования к условиям и организации обучения в общеобразовательных учреждениях»).</w:t>
            </w:r>
          </w:p>
        </w:tc>
      </w:tr>
      <w:tr w:rsidR="008C057B" w:rsidRPr="008C057B" w:rsidTr="00953672">
        <w:tc>
          <w:tcPr>
            <w:tcW w:w="10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4.​ Структура и содержание рабочих программ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указание в титульном листе на уровень программы (базовый, профильный уровень, расширенное или углубленное изучение)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B5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 пояснительной записке цели и задач рабочей программы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B5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указание в пояснительной записке на авторскую программу, которая используется в качестве рабочей или источников, на основе которых самостоятельно составлена рабочая программа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B5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в пояснительной записке актуальности, педагогической целесообразности использования авторской программы или самостоятельно составленной рабочей программы в соответствии с видом, миссией, целями и особенностями ОУ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BE18EE" w:rsidP="00B5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8C057B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меется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B5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Содержит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основном содержании рабочей программы выделено дополнительное (по сравнению с примерной или авторской программой) содержание (для программ по учебным предметам инвариантной части БУП)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B5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 учебно-тематическом плане перечня разделов, тем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B5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 учебно-тематическом плане количества часов по каждой теме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B5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 учебно-тематическом плане планируемых дат изучения разделов и тем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B5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 учебно-тематическом плане характеристики основных видов учебной деятельности ученика (для программ в соответствии с ФГОС)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B5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 требованиях уровню подготовки обучающихся (требованиях к планируемым результатам изучения программы)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описания ожидаемых результатов (в том числе с учетом корректировки программы и внесения дополнительного содержания) и способов их определения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B5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8C057B" w:rsidRPr="008C057B" w:rsidTr="00953672"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ind w:left="284"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перечень учебно-методического обеспечения содержит информацию о выходных данных примерных и авторских программ, авторского УМК и учебника, дополнительной литературы, а также данные об используемом учебном и лабораторном оборудовании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B5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Содержит</w:t>
            </w:r>
          </w:p>
        </w:tc>
      </w:tr>
    </w:tbl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13" w:hanging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2.3.​  Показатели деятельности (в части содержания подготовки выпускников) образовательного учреждения, необходимые для определения его типа и вида</w:t>
      </w:r>
      <w:r w:rsidR="00005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tbl>
      <w:tblPr>
        <w:tblW w:w="10152" w:type="dxa"/>
        <w:tblInd w:w="3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"/>
        <w:gridCol w:w="1297"/>
        <w:gridCol w:w="2542"/>
        <w:gridCol w:w="2035"/>
        <w:gridCol w:w="3882"/>
      </w:tblGrid>
      <w:tr w:rsidR="008C057B" w:rsidRPr="008C057B" w:rsidTr="00953672">
        <w:trPr>
          <w:trHeight w:val="232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и направленность реализуемых образовательных программ</w:t>
            </w:r>
          </w:p>
        </w:tc>
      </w:tr>
      <w:tr w:rsidR="008C057B" w:rsidRPr="008C057B" w:rsidTr="00953672">
        <w:trPr>
          <w:trHeight w:val="232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5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 ОУ</w:t>
            </w:r>
          </w:p>
        </w:tc>
      </w:tr>
      <w:tr w:rsidR="008C057B" w:rsidRPr="008C057B" w:rsidTr="00953672">
        <w:trPr>
          <w:trHeight w:val="232"/>
        </w:trPr>
        <w:tc>
          <w:tcPr>
            <w:tcW w:w="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Начальная 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школа</w:t>
            </w:r>
          </w:p>
        </w:tc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основная образовательная </w:t>
            </w: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программа первой ступени общего образования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УИП (предметы)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8C057B" w:rsidRPr="008C057B" w:rsidTr="00953672">
        <w:trPr>
          <w:trHeight w:val="2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Расширенные (предметы)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8C057B" w:rsidRPr="008C057B" w:rsidTr="00953672">
        <w:trPr>
          <w:trHeight w:val="2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Дополнительные (предметы,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элективы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факультативы, предметные кружки)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005BD5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Кружки</w:t>
            </w:r>
          </w:p>
        </w:tc>
      </w:tr>
      <w:tr w:rsidR="008C057B" w:rsidRPr="008C057B" w:rsidTr="00953672">
        <w:trPr>
          <w:trHeight w:val="2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 школа</w:t>
            </w:r>
          </w:p>
        </w:tc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 образовательная программа второй ступени общего образования;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углубленного и/или расширенного изучения учебных предметов соответствующей направленности в 8-9 классах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УИП (предметы)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8C057B" w:rsidRPr="008C057B" w:rsidTr="00953672">
        <w:trPr>
          <w:trHeight w:val="3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Расширенные (предметы)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«Русский язык», «Биология», «География», «История», «Технология»,</w:t>
            </w:r>
            <w:r w:rsidR="00B55E7C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«Математика»</w:t>
            </w:r>
            <w:r w:rsidR="00005BD5"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«Общество»</w:t>
            </w:r>
          </w:p>
        </w:tc>
      </w:tr>
      <w:tr w:rsidR="008C057B" w:rsidRPr="008C057B" w:rsidTr="00953672">
        <w:trPr>
          <w:trHeight w:val="5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Дополнительные (предметы, факультативы, предметные кружки)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005BD5" w:rsidP="00005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Кружки</w:t>
            </w:r>
          </w:p>
        </w:tc>
      </w:tr>
      <w:tr w:rsidR="008C057B" w:rsidRPr="008C057B" w:rsidTr="00953672">
        <w:trPr>
          <w:trHeight w:val="307"/>
        </w:trPr>
        <w:tc>
          <w:tcPr>
            <w:tcW w:w="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школа</w:t>
            </w:r>
          </w:p>
        </w:tc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 образовательная программа третьей ступени общего образования;</w:t>
            </w:r>
          </w:p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углубленного и/или профильного, и/или расширенного изучения учебных предметов соответствующей направленности в 10-11 классах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УИП (предметы)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8C057B" w:rsidRPr="008C057B" w:rsidTr="00953672">
        <w:trPr>
          <w:trHeight w:val="35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Расширенные (предметы)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005BD5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язык», «Биология», «География», «История», «Технология», «Математика», «Общество»</w:t>
            </w:r>
          </w:p>
        </w:tc>
      </w:tr>
      <w:tr w:rsidR="008C057B" w:rsidRPr="008C057B" w:rsidTr="00953672">
        <w:trPr>
          <w:trHeight w:val="6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Дополнительные (предметы, факультативы, </w:t>
            </w:r>
            <w:proofErr w:type="spellStart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элективы</w:t>
            </w:r>
            <w:proofErr w:type="spellEnd"/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005BD5" w:rsidP="00B5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Кружки </w:t>
            </w:r>
          </w:p>
        </w:tc>
      </w:tr>
      <w:tr w:rsidR="008C057B" w:rsidRPr="008C057B" w:rsidTr="00953672">
        <w:tc>
          <w:tcPr>
            <w:tcW w:w="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Виды классов/структура контингента</w:t>
            </w:r>
          </w:p>
        </w:tc>
      </w:tr>
      <w:tr w:rsidR="008C057B" w:rsidRPr="008C057B" w:rsidTr="009536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5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 ОУ</w:t>
            </w:r>
          </w:p>
        </w:tc>
      </w:tr>
      <w:tr w:rsidR="008C057B" w:rsidRPr="008C057B" w:rsidTr="00655DC5">
        <w:trPr>
          <w:trHeight w:val="196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Общеобразовательные классы, реализующие образовательные программы общего образования базового уровня.</w:t>
            </w:r>
          </w:p>
        </w:tc>
        <w:tc>
          <w:tcPr>
            <w:tcW w:w="5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953672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Общеобразовательные классы, реализующие образовательные программы общего образования базового уровня.</w:t>
            </w:r>
          </w:p>
        </w:tc>
      </w:tr>
    </w:tbl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right="-285" w:firstLine="6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 по разделу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right="-144" w:firstLine="6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B5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казенное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 </w:t>
      </w:r>
      <w:r w:rsidR="00B5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Аймакинская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</w:t>
      </w:r>
      <w:r w:rsidR="00B5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им. Шамиля Л.З.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образовательный процесс в соответствии с уровнями образовательных программ трех ступеней общего образования. Реализуемая образовательная программа соответствует статусу образовательной организации, содержанию подготовки обучающихся и выпускников образовательным программам федерального государственного образовательного стандарта. В школе в полном объеме реализуются следующие образовательные программы: начального общего образования, основного общего образования, среднего (полного) общего образования.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right="-1" w:firstLine="6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школы отвечает целям и задачам образовательной программы. Разработаны и внедрены в учебный процесс рабочие программы. Структура рабочих программ соответствует предъявляемым к ним требованиям.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right="-1" w:firstLine="6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Неотъемлемой частью обучения в школе является внеурочная деятельность. Повышению познавательной активности способствуют занятия кружков, </w:t>
      </w:r>
      <w:r w:rsidR="00B5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элективных курсов 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учащихся.</w:t>
      </w:r>
    </w:p>
    <w:p w:rsidR="008C057B" w:rsidRPr="00C024ED" w:rsidRDefault="008C057B" w:rsidP="008C05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24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3. КАЧЕСТВО ПОДГОТОВКИ ВЫПУСКНИКОВ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3.1.​  </w:t>
      </w:r>
      <w:r w:rsidRPr="00C024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Положительные результаты ит</w:t>
      </w:r>
      <w:r w:rsidR="00621A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оговой аттестации в течение двух</w:t>
      </w:r>
      <w:r w:rsidRPr="00C024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последних лет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4"/>
        <w:gridCol w:w="2663"/>
        <w:gridCol w:w="2796"/>
      </w:tblGrid>
      <w:tr w:rsidR="00621AAA" w:rsidRPr="008C057B" w:rsidTr="00621AAA"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</w:t>
            </w: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</w:t>
            </w: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</w:tr>
      <w:tr w:rsidR="00621AAA" w:rsidRPr="008C057B" w:rsidTr="00621AAA"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ступень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21AAA" w:rsidRPr="008C057B" w:rsidTr="00621AAA"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ступень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21AAA" w:rsidRPr="008C057B" w:rsidTr="00621AAA"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ступень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21AAA" w:rsidRPr="008C057B" w:rsidTr="00621AAA"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целом по ОУ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98,1%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Pr="00C024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.​ Сведения об участии выпускников 9-х классов в государственной итоговой аттестации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5"/>
        <w:gridCol w:w="1629"/>
        <w:gridCol w:w="2126"/>
        <w:gridCol w:w="1531"/>
        <w:gridCol w:w="1871"/>
      </w:tblGrid>
      <w:tr w:rsidR="00621AAA" w:rsidRPr="008C057B" w:rsidTr="00621AAA"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</w:t>
            </w: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</w:t>
            </w: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21AAA" w:rsidRPr="008C057B" w:rsidTr="00621AAA"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выпускников, принявших участие в ГИА</w:t>
            </w:r>
            <w:proofErr w:type="gramStart"/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выпускников положительно справившихся (% </w:t>
            </w:r>
            <w:proofErr w:type="gramStart"/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принявших участие)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выпускников, принявших участие в ГИА</w:t>
            </w:r>
            <w:proofErr w:type="gramStart"/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выпускников положительно справившихся (% </w:t>
            </w:r>
            <w:proofErr w:type="gramStart"/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принявших участие)</w:t>
            </w:r>
          </w:p>
        </w:tc>
      </w:tr>
      <w:tr w:rsidR="00621AAA" w:rsidRPr="008C057B" w:rsidTr="00621AAA"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21AAA" w:rsidRPr="008C057B" w:rsidTr="00621AAA"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8C057B" w:rsidRPr="00C024ED" w:rsidRDefault="008C057B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3.3.​ </w:t>
      </w:r>
      <w:r w:rsidRPr="00C024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Сведения об участии выпускников в ЕГЭ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4"/>
        <w:gridCol w:w="1629"/>
        <w:gridCol w:w="1647"/>
        <w:gridCol w:w="1559"/>
        <w:gridCol w:w="1843"/>
      </w:tblGrid>
      <w:tr w:rsidR="00621AAA" w:rsidRPr="008C057B" w:rsidTr="00621AAA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</w:t>
            </w: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930E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21AAA" w:rsidRPr="008C057B" w:rsidTr="003F382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8C057B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8C057B">
            <w:pPr>
              <w:spacing w:before="100" w:beforeAutospacing="1" w:after="100" w:afterAutospacing="1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выпускников положительно справившихся (% </w:t>
            </w:r>
            <w:proofErr w:type="gramStart"/>
            <w:r w:rsidRPr="001A7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1A7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сдававших)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8C057B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выпускников положительно справившихся (% </w:t>
            </w:r>
            <w:proofErr w:type="gramStart"/>
            <w:r w:rsidRPr="001A7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1A7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сдававших)</w:t>
            </w:r>
          </w:p>
        </w:tc>
      </w:tr>
      <w:tr w:rsidR="00621AAA" w:rsidRPr="008C057B" w:rsidTr="003F382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94,1%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100%</w:t>
            </w:r>
          </w:p>
        </w:tc>
      </w:tr>
      <w:tr w:rsidR="00621AAA" w:rsidRPr="008C057B" w:rsidTr="003F382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60,7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100%</w:t>
            </w:r>
          </w:p>
        </w:tc>
      </w:tr>
      <w:tr w:rsidR="00621AAA" w:rsidRPr="008C057B" w:rsidTr="003F382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A40D7"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1A40D7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50%</w:t>
            </w:r>
          </w:p>
        </w:tc>
      </w:tr>
      <w:tr w:rsidR="00621AAA" w:rsidRPr="008C057B" w:rsidTr="003F382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1A40D7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39,9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1A40D7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50%</w:t>
            </w:r>
          </w:p>
        </w:tc>
      </w:tr>
      <w:tr w:rsidR="00621AAA" w:rsidRPr="008C057B" w:rsidTr="003F382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1A40D7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1A40D7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60%</w:t>
            </w:r>
          </w:p>
        </w:tc>
      </w:tr>
      <w:tr w:rsidR="00621AAA" w:rsidRPr="008C057B" w:rsidTr="003F382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1A40D7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41,6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1A40D7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100%</w:t>
            </w:r>
          </w:p>
        </w:tc>
      </w:tr>
      <w:tr w:rsidR="00621AAA" w:rsidRPr="008C057B" w:rsidTr="003F382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8C057B" w:rsidRDefault="00621AAA" w:rsidP="008C057B">
            <w:pPr>
              <w:spacing w:before="100" w:beforeAutospacing="1" w:after="120" w:line="240" w:lineRule="auto"/>
              <w:ind w:lef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621AAA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1AAA" w:rsidRPr="001A7C9C" w:rsidRDefault="001A40D7" w:rsidP="003F3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0 %</w:t>
            </w:r>
          </w:p>
        </w:tc>
      </w:tr>
    </w:tbl>
    <w:p w:rsidR="008C057B" w:rsidRPr="00C92E5B" w:rsidRDefault="008C057B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Pr="00C92E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.​ Количество учащихся образовательного учреждения занявших призовые (1-3) места в региональных и районных предм</w:t>
      </w:r>
      <w:r w:rsidR="009B52F4" w:rsidRPr="00C92E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етных олимпиадах (в течение двух</w:t>
      </w:r>
      <w:r w:rsidRPr="00C92E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последних лет)</w:t>
      </w:r>
      <w:r w:rsidR="00005BD5" w:rsidRPr="00C92E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</w:t>
      </w:r>
    </w:p>
    <w:tbl>
      <w:tblPr>
        <w:tblW w:w="140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5"/>
        <w:gridCol w:w="5240"/>
        <w:gridCol w:w="213"/>
        <w:gridCol w:w="3329"/>
      </w:tblGrid>
      <w:tr w:rsidR="009B52F4" w:rsidRPr="008C057B" w:rsidTr="00871AA3">
        <w:trPr>
          <w:gridAfter w:val="2"/>
          <w:wAfter w:w="3542" w:type="dxa"/>
        </w:trPr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52F4" w:rsidRPr="008C057B" w:rsidRDefault="009B52F4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</w:t>
            </w: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52F4" w:rsidRPr="008C057B" w:rsidRDefault="009B52F4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</w:t>
            </w: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B52F4" w:rsidRPr="008C057B" w:rsidTr="00871AA3">
        <w:trPr>
          <w:gridAfter w:val="2"/>
          <w:wAfter w:w="3542" w:type="dxa"/>
        </w:trPr>
        <w:tc>
          <w:tcPr>
            <w:tcW w:w="10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52F4" w:rsidRDefault="00517664" w:rsidP="005176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9B5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</w:t>
            </w:r>
            <w:r w:rsidR="009F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спубликански</w:t>
            </w:r>
            <w:r w:rsidR="009B5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 этап</w:t>
            </w:r>
            <w:r w:rsidR="009F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(олимпиады, конкурсы)</w:t>
            </w:r>
          </w:p>
        </w:tc>
      </w:tr>
      <w:tr w:rsidR="009B52F4" w:rsidRPr="008C057B" w:rsidTr="00871AA3">
        <w:trPr>
          <w:gridAfter w:val="2"/>
          <w:wAfter w:w="3542" w:type="dxa"/>
        </w:trPr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52F4" w:rsidRDefault="009B52F4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AF3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место – </w:t>
            </w:r>
            <w:r w:rsidR="009F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9B52F4" w:rsidRDefault="009B52F4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 –</w:t>
            </w:r>
            <w:r w:rsidR="009F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</w:p>
          <w:p w:rsidR="009B52F4" w:rsidRDefault="009B52F4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 –</w:t>
            </w:r>
            <w:r w:rsidR="009F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9B52F4" w:rsidRDefault="009B52F4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10 -</w:t>
            </w:r>
            <w:r w:rsidR="009F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</w:t>
            </w:r>
          </w:p>
          <w:p w:rsidR="009B52F4" w:rsidRDefault="009B52F4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52F4" w:rsidRDefault="009B52F4" w:rsidP="009B5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B52F4" w:rsidRDefault="009B52F4" w:rsidP="009B5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9F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место – </w:t>
            </w:r>
            <w:r w:rsidR="009F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9B52F4" w:rsidRDefault="009B52F4" w:rsidP="009B5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 –</w:t>
            </w:r>
            <w:r w:rsidR="009F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</w:t>
            </w:r>
          </w:p>
          <w:p w:rsidR="009B52F4" w:rsidRDefault="009B52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B52F4" w:rsidRDefault="009B52F4" w:rsidP="009B5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2B47" w:rsidRPr="008C057B" w:rsidTr="00871AA3">
        <w:trPr>
          <w:gridAfter w:val="2"/>
          <w:wAfter w:w="3542" w:type="dxa"/>
        </w:trPr>
        <w:tc>
          <w:tcPr>
            <w:tcW w:w="10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Default="000A2B47" w:rsidP="00B77F5F">
            <w:pPr>
              <w:spacing w:before="100" w:beforeAutospacing="1" w:after="100" w:afterAutospacing="1" w:line="1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Районный этап (олимпиады, конкурсы)</w:t>
            </w:r>
          </w:p>
        </w:tc>
      </w:tr>
      <w:tr w:rsidR="000A2B47" w:rsidRPr="008C057B" w:rsidTr="00871AA3">
        <w:trPr>
          <w:gridAfter w:val="2"/>
          <w:wAfter w:w="3542" w:type="dxa"/>
        </w:trPr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7F5F" w:rsidRPr="008C1FFF" w:rsidRDefault="00AF37D3" w:rsidP="00655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Русский язык:1-1;1-2;1-3</w:t>
            </w:r>
          </w:p>
          <w:p w:rsidR="00655DC5" w:rsidRPr="008C1FFF" w:rsidRDefault="00AF37D3" w:rsidP="00655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История: 1-1; 2-2; 1-3</w:t>
            </w:r>
            <w:r w:rsidR="00655DC5"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="00655DC5"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 Дагестана: 1-3; 2-1</w:t>
            </w:r>
          </w:p>
          <w:p w:rsidR="00AF37D3" w:rsidRPr="008C1FFF" w:rsidRDefault="00AF37D3" w:rsidP="00655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Англиийский</w:t>
            </w:r>
            <w:proofErr w:type="spellEnd"/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язык: 1-1; 2-3; 1-3</w:t>
            </w:r>
          </w:p>
          <w:p w:rsidR="00AF37D3" w:rsidRPr="008C1FFF" w:rsidRDefault="00AF37D3" w:rsidP="00655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Технология: 1-2; 2-2; 3-2</w:t>
            </w:r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Ф/воспитание: 2-1; 3-1</w:t>
            </w:r>
          </w:p>
          <w:p w:rsidR="00AF37D3" w:rsidRPr="008C1FFF" w:rsidRDefault="00AF37D3" w:rsidP="00655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Математика: 1-1; 2-3; 3-1</w:t>
            </w:r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Экология: 1-3; 3-1</w:t>
            </w:r>
          </w:p>
          <w:p w:rsidR="00655DC5" w:rsidRPr="008C1FFF" w:rsidRDefault="00AF37D3" w:rsidP="00655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Обществознание: 2-1; 3-1</w:t>
            </w:r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Физика: 1-1; 2-2; 3-1</w:t>
            </w:r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Экономика: 3-1</w:t>
            </w:r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</w:t>
            </w: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Биология: 1-1;2-1</w:t>
            </w:r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</w:t>
            </w:r>
            <w:r w:rsidR="00655DC5"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География: 1-1; 2-4 </w:t>
            </w:r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</w:t>
            </w:r>
            <w:r w:rsidR="00655DC5"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Право: 1-2; 2-1</w:t>
            </w:r>
          </w:p>
          <w:p w:rsidR="003443C2" w:rsidRPr="008C1FFF" w:rsidRDefault="00AF37D3" w:rsidP="00655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Русская литература: 1-1; 2-2</w:t>
            </w:r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Химия: </w:t>
            </w:r>
            <w:r w:rsidR="003443C2"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2-1; 3-2</w:t>
            </w:r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</w:t>
            </w:r>
          </w:p>
          <w:p w:rsidR="003443C2" w:rsidRPr="008C1FFF" w:rsidRDefault="003443C2" w:rsidP="00655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Информатика: 2-1; 3-2</w:t>
            </w:r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ОБЖ: 2-1; 3-1</w:t>
            </w:r>
          </w:p>
          <w:p w:rsidR="003443C2" w:rsidRPr="008C1FFF" w:rsidRDefault="003443C2" w:rsidP="00655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Юный математик: 1-1; 2-1</w:t>
            </w:r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</w:t>
            </w: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Шахматы: 1-2; 2-2</w:t>
            </w:r>
          </w:p>
          <w:p w:rsidR="00871AA3" w:rsidRPr="008C1FFF" w:rsidRDefault="003443C2" w:rsidP="00B77F5F">
            <w:pPr>
              <w:spacing w:before="100" w:beforeAutospacing="1" w:after="100" w:afterAutospacing="1"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Родной язык: 1-4;</w:t>
            </w:r>
            <w:r w:rsidR="00871AA3"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2-1; 3-1</w:t>
            </w:r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</w:t>
            </w:r>
            <w:proofErr w:type="gramStart"/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Родная</w:t>
            </w:r>
            <w:proofErr w:type="gramEnd"/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5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лит-</w:t>
            </w:r>
            <w:r w:rsidR="00871AA3"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</w:t>
            </w:r>
            <w:proofErr w:type="spellEnd"/>
            <w:r w:rsidR="00871AA3"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 1-2; 2-2; 3-1</w:t>
            </w:r>
          </w:p>
          <w:p w:rsidR="000A2B47" w:rsidRPr="008C1FFF" w:rsidRDefault="00871AA3" w:rsidP="001A7C9C">
            <w:pPr>
              <w:spacing w:before="100" w:beforeAutospacing="1" w:after="100" w:afterAutospacing="1"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Олимпиада Л.И.Чебышева: 2 призера</w:t>
            </w:r>
          </w:p>
        </w:tc>
        <w:tc>
          <w:tcPr>
            <w:tcW w:w="52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1FFF" w:rsidRDefault="000A2B47" w:rsidP="00B77F5F">
            <w:pPr>
              <w:spacing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655DC5" w:rsidRPr="008C1FFF" w:rsidRDefault="00655DC5" w:rsidP="00655DC5">
            <w:pPr>
              <w:spacing w:before="100" w:beforeAutospacing="1" w:after="100" w:afterAutospacing="1"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язык:1-1;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2-3</w:t>
            </w:r>
          </w:p>
          <w:p w:rsidR="00AF37D3" w:rsidRPr="008C1FFF" w:rsidRDefault="00AF37D3" w:rsidP="00B77F5F">
            <w:pPr>
              <w:spacing w:before="100" w:beforeAutospacing="1" w:after="100" w:afterAutospacing="1"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Экология:  3-1</w:t>
            </w:r>
          </w:p>
          <w:p w:rsidR="00AF37D3" w:rsidRPr="008C1FFF" w:rsidRDefault="00AF37D3" w:rsidP="00B77F5F">
            <w:pPr>
              <w:spacing w:before="100" w:beforeAutospacing="1" w:after="100" w:afterAutospacing="1"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Биология: 2-3</w:t>
            </w:r>
          </w:p>
          <w:p w:rsidR="003443C2" w:rsidRPr="008C1FFF" w:rsidRDefault="003443C2" w:rsidP="00B77F5F">
            <w:pPr>
              <w:spacing w:before="100" w:beforeAutospacing="1" w:after="100" w:afterAutospacing="1"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ОБЖ: 2-1</w:t>
            </w:r>
          </w:p>
          <w:p w:rsidR="003443C2" w:rsidRPr="008C1FFF" w:rsidRDefault="003443C2" w:rsidP="00B77F5F">
            <w:pPr>
              <w:spacing w:before="100" w:beforeAutospacing="1" w:after="100" w:afterAutospacing="1"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Шахматы: 1-2</w:t>
            </w:r>
          </w:p>
          <w:p w:rsidR="003443C2" w:rsidRPr="008C1FFF" w:rsidRDefault="003443C2" w:rsidP="00B77F5F">
            <w:pPr>
              <w:spacing w:before="100" w:beforeAutospacing="1" w:after="100" w:afterAutospacing="1"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 Дагестана: 1- 4</w:t>
            </w:r>
          </w:p>
          <w:p w:rsidR="00871AA3" w:rsidRPr="008C1FFF" w:rsidRDefault="00871AA3" w:rsidP="00B77F5F">
            <w:pPr>
              <w:spacing w:before="100" w:beforeAutospacing="1" w:after="100" w:afterAutospacing="1"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Родной язык: 1-1; 2-2; 3-1</w:t>
            </w:r>
          </w:p>
          <w:p w:rsidR="00871AA3" w:rsidRPr="008C1FFF" w:rsidRDefault="00871AA3" w:rsidP="00B77F5F">
            <w:pPr>
              <w:spacing w:before="100" w:beforeAutospacing="1" w:after="100" w:afterAutospacing="1"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Родная литература: 1-3; 3-1</w:t>
            </w:r>
          </w:p>
          <w:p w:rsidR="00871AA3" w:rsidRPr="008C1FFF" w:rsidRDefault="00871AA3" w:rsidP="00B77F5F">
            <w:pPr>
              <w:spacing w:before="100" w:beforeAutospacing="1" w:after="100" w:afterAutospacing="1"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Олимпиада Л.И.Чебышева:</w:t>
            </w:r>
          </w:p>
          <w:p w:rsidR="00871AA3" w:rsidRPr="008C1FFF" w:rsidRDefault="001A40D7" w:rsidP="00B77F5F">
            <w:pPr>
              <w:spacing w:before="100" w:beforeAutospacing="1" w:after="100" w:afterAutospacing="1"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 победитель</w:t>
            </w:r>
            <w:r w:rsidR="00871AA3" w:rsidRPr="008C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;        1 призер</w:t>
            </w:r>
          </w:p>
          <w:p w:rsidR="003443C2" w:rsidRPr="008C1FFF" w:rsidRDefault="003443C2" w:rsidP="00B77F5F">
            <w:pPr>
              <w:spacing w:before="100" w:beforeAutospacing="1" w:after="100" w:afterAutospacing="1" w:line="1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AF37D3" w:rsidRPr="008C1FFF" w:rsidRDefault="00AF37D3" w:rsidP="00B77F5F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A2B47" w:rsidRPr="008C1FFF" w:rsidRDefault="000A2B47" w:rsidP="00B77F5F">
            <w:pPr>
              <w:spacing w:before="100" w:beforeAutospacing="1" w:after="100" w:afterAutospacing="1" w:line="1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B52F4" w:rsidRPr="008C057B" w:rsidTr="00871AA3">
        <w:trPr>
          <w:gridAfter w:val="2"/>
          <w:wAfter w:w="3542" w:type="dxa"/>
        </w:trPr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52F4" w:rsidRDefault="009B52F4" w:rsidP="009B5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52F4" w:rsidRDefault="009B52F4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057B" w:rsidRPr="008C057B" w:rsidTr="00871AA3"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2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057B" w:rsidRPr="00C92E5B" w:rsidRDefault="008C057B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Pr="00C92E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.​ </w:t>
      </w:r>
      <w:proofErr w:type="gramStart"/>
      <w:r w:rsidRPr="00C92E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Количество учащихся, ставших лауреатами, призерами различных предметных конкурсных форм (научно-практические конференции, турниры и т.д.) за последние </w:t>
      </w:r>
      <w:r w:rsidR="009B52F4" w:rsidRPr="00C92E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</w:t>
      </w:r>
      <w:r w:rsidRPr="00C92E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года (областной, федеральный уровень)</w:t>
      </w:r>
      <w:proofErr w:type="gramEnd"/>
    </w:p>
    <w:tbl>
      <w:tblPr>
        <w:tblW w:w="107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6"/>
        <w:gridCol w:w="2710"/>
        <w:gridCol w:w="2125"/>
        <w:gridCol w:w="2125"/>
      </w:tblGrid>
      <w:tr w:rsidR="000A2B47" w:rsidRPr="008C057B" w:rsidTr="00871AA3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конкурса, мероприятия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проведения (школьный, районный, окружной…)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 г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  <w:p w:rsidR="000A2B47" w:rsidRPr="008C057B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 г</w:t>
            </w:r>
          </w:p>
        </w:tc>
      </w:tr>
      <w:tr w:rsidR="000A2B47" w:rsidRPr="008C057B" w:rsidTr="00871AA3">
        <w:trPr>
          <w:trHeight w:val="552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«Права человека глазами ребенка»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9F1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1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87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1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0A2B47" w:rsidRPr="008C057B" w:rsidTr="00871AA3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чинения «Мир без террора»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DB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DB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DB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3-3</w:t>
            </w:r>
          </w:p>
        </w:tc>
      </w:tr>
      <w:tr w:rsidR="000A2B47" w:rsidRPr="008C057B" w:rsidTr="00871AA3">
        <w:trPr>
          <w:trHeight w:val="625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Великая должность быть на земле человеком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B139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DB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DB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место-1</w:t>
            </w:r>
          </w:p>
        </w:tc>
      </w:tr>
      <w:tr w:rsidR="00933349" w:rsidRPr="008C057B" w:rsidTr="00871AA3">
        <w:trPr>
          <w:trHeight w:val="832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349" w:rsidRPr="008C057B" w:rsidRDefault="00933349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«Гордо реет флаг державный»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349" w:rsidRPr="008C057B" w:rsidRDefault="00933349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349" w:rsidRPr="008C057B" w:rsidRDefault="00933349" w:rsidP="00DB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DB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B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33349" w:rsidRPr="008C057B" w:rsidRDefault="00933349" w:rsidP="00DB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DB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  <w:tr w:rsidR="000A2B47" w:rsidRPr="008C057B" w:rsidTr="00871AA3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«Экологический маршрут: природа, этнос и культура»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0A2B47" w:rsidRPr="008C057B" w:rsidTr="00871AA3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«Юный краевед»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0A2B47" w:rsidRPr="008C057B" w:rsidTr="00871AA3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«Школьный краевед»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933349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A2B47"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 w:rsidR="000A2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0A2B47" w:rsidRPr="008C057B" w:rsidTr="00871AA3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«Шаг в будущее»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0A2B47" w:rsidRPr="008C057B" w:rsidTr="00871AA3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на родном языке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933349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A2B47"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 w:rsidR="000A2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0A2B47" w:rsidRPr="008C057B" w:rsidTr="00B77F5F">
        <w:trPr>
          <w:trHeight w:val="508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Живая классика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933349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A2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место-1</w:t>
            </w:r>
          </w:p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B7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место-1</w:t>
            </w:r>
            <w:r w:rsidR="00B77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место-1</w:t>
            </w:r>
          </w:p>
        </w:tc>
      </w:tr>
      <w:tr w:rsidR="000A2B47" w:rsidRPr="008C057B" w:rsidTr="00B77F5F">
        <w:trPr>
          <w:trHeight w:val="350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«Истоки»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B139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DB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место-2</w:t>
            </w:r>
            <w:r w:rsidR="00DB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место-1</w:t>
            </w:r>
          </w:p>
        </w:tc>
      </w:tr>
      <w:tr w:rsidR="000A2B47" w:rsidRPr="008C057B" w:rsidTr="00871AA3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933349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а</w:t>
            </w:r>
            <w:r w:rsidR="000A2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тлетика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0A2B47" w:rsidRPr="008C057B" w:rsidTr="00871AA3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«Я патриот России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0A2B47" w:rsidRPr="008C057B" w:rsidTr="00871AA3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состязание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DB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место-1</w:t>
            </w:r>
            <w:r w:rsidR="00DB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место-1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B77F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место-1</w:t>
            </w:r>
            <w:r w:rsidR="00B77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место-1</w:t>
            </w:r>
          </w:p>
        </w:tc>
      </w:tr>
      <w:tr w:rsidR="000A2B47" w:rsidRPr="008C057B" w:rsidTr="00871AA3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«Мир без террора»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B77F5F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0A2B47"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0A2B47" w:rsidRPr="008C057B" w:rsidTr="00871A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B77F5F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 мальчики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B77F5F" w:rsidP="008C0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0A2B47" w:rsidRPr="008C057B" w:rsidTr="00871AA3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 девушки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</w:p>
        </w:tc>
      </w:tr>
      <w:tr w:rsidR="000A2B47" w:rsidRPr="008C057B" w:rsidTr="00B77F5F">
        <w:trPr>
          <w:trHeight w:val="376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Декаративно-прекладное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искусство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0A2B47" w:rsidP="009536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  <w:r w:rsidR="00953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  <w:r w:rsidR="00953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Pr="008C057B" w:rsidRDefault="000A2B47" w:rsidP="009536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  <w:r w:rsidR="00953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  <w:r w:rsidR="00953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</w:t>
            </w:r>
          </w:p>
        </w:tc>
      </w:tr>
      <w:tr w:rsidR="000A2B47" w:rsidRPr="008C057B" w:rsidTr="00B77F5F">
        <w:trPr>
          <w:trHeight w:val="370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Дикорастущие растения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ймаки</w:t>
            </w:r>
            <w:proofErr w:type="spellEnd"/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933349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Default="000A2B4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 -1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B47" w:rsidRPr="008C057B" w:rsidTr="00B77F5F">
        <w:trPr>
          <w:trHeight w:val="389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Default="000A2B47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дружбой народов сильны»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Pr="008C057B" w:rsidRDefault="00933349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2B47" w:rsidRDefault="00933349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 -1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B47" w:rsidRDefault="000A2B47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3349" w:rsidRPr="008C057B" w:rsidTr="00B77F5F">
        <w:trPr>
          <w:trHeight w:val="381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349" w:rsidRDefault="00933349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«Очаг мой, родной Дагестан»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349" w:rsidRPr="008C057B" w:rsidRDefault="00933349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349" w:rsidRDefault="00933349" w:rsidP="009536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</w:t>
            </w:r>
            <w:r w:rsidR="00953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2-2</w:t>
            </w:r>
            <w:r w:rsidR="00953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33349" w:rsidRDefault="00933349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3349" w:rsidRPr="008C057B" w:rsidTr="00B77F5F">
        <w:trPr>
          <w:trHeight w:val="670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349" w:rsidRDefault="00933349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рисуют сказки народов России»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349" w:rsidRPr="008C057B" w:rsidRDefault="00933349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349" w:rsidRPr="008C057B" w:rsidRDefault="00933349" w:rsidP="00933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933349" w:rsidRDefault="00933349" w:rsidP="00933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33349" w:rsidRDefault="00933349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3349" w:rsidRPr="008C057B" w:rsidTr="00B77F5F">
        <w:trPr>
          <w:trHeight w:val="640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349" w:rsidRDefault="00933349" w:rsidP="001A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05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«Аймаки, как часть культуры»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349" w:rsidRPr="008C057B" w:rsidRDefault="00933349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349" w:rsidRDefault="00933349" w:rsidP="009536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953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933349" w:rsidRDefault="00933349" w:rsidP="00933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33349" w:rsidRDefault="00933349" w:rsidP="00871A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057B" w:rsidRPr="008C057B" w:rsidRDefault="008C057B" w:rsidP="000A2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 по разделу</w:t>
      </w:r>
    </w:p>
    <w:p w:rsidR="008C057B" w:rsidRPr="008C057B" w:rsidRDefault="00621AAA" w:rsidP="008C057B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последние два</w:t>
      </w:r>
      <w:r w:rsidR="008C057B"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 динамика 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ества знаний обучающихся. В</w:t>
      </w:r>
      <w:r w:rsidR="001A3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2017 году составляло 51,1%,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году – 49,2</w:t>
      </w:r>
      <w:r w:rsidR="008C057B"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системной и кропотливой работы каждого педагога и руководителя является устойчивая 100%-ая успеваемость, положительная динамика качества знаний обучающихся средней и старшей ступени, повышение качества подготовки выпускников 9-х и 11-х классов.</w:t>
      </w:r>
    </w:p>
    <w:p w:rsidR="008C057B" w:rsidRPr="00621AAA" w:rsidRDefault="008C057B" w:rsidP="008C05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21AA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РАЗДЕЛ 4. КАДРОВОЕ ОБЕСПЕЧЕНИЕ ОБРАЗОВАТЕЛЬНОГО ПРОЦЕССА</w:t>
      </w:r>
    </w:p>
    <w:p w:rsidR="008C057B" w:rsidRPr="001A3CC2" w:rsidRDefault="008C057B" w:rsidP="008C05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A3C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Характеристика учительских кадров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37"/>
        <w:gridCol w:w="1629"/>
        <w:gridCol w:w="1221"/>
      </w:tblGrid>
      <w:tr w:rsidR="008C057B" w:rsidRPr="008C057B" w:rsidTr="008C057B"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C057B" w:rsidRPr="008C057B" w:rsidTr="008C057B"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педагогических работников ОУ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4965E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</w:tr>
      <w:tr w:rsidR="008C057B" w:rsidRPr="008C057B" w:rsidTr="008C057B"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F5936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F5936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8C057B"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C057B" w:rsidRPr="008C057B" w:rsidTr="008C057B"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внешние совместители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F5936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C057B" w:rsidRPr="008C057B" w:rsidTr="008C057B">
        <w:trPr>
          <w:trHeight w:val="697"/>
        </w:trPr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с высшим образованием</w:t>
            </w:r>
          </w:p>
          <w:p w:rsidR="008C057B" w:rsidRPr="008C057B" w:rsidRDefault="008C057B" w:rsidP="008C057B">
            <w:pPr>
              <w:spacing w:before="100" w:beforeAutospacing="1" w:after="100" w:afterAutospacing="1" w:line="240" w:lineRule="auto"/>
              <w:ind w:firstLine="5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F5936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</w:t>
            </w:r>
            <w:r w:rsidR="003F382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C057B" w:rsidRPr="008C057B" w:rsidTr="008C057B"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ind w:firstLine="11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высшим педагогическим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F5936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AF5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057B" w:rsidRPr="008C057B" w:rsidTr="008C057B"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ind w:left="11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высшим</w:t>
            </w:r>
            <w:proofErr w:type="gramEnd"/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педагогическим), прошедших переподготовку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AF5936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057B" w:rsidRPr="008C057B" w:rsidTr="008C057B"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ind w:left="11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высшим</w:t>
            </w:r>
            <w:proofErr w:type="gramEnd"/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педагогическим), прошедших курсы повышения квалификации по профилю деятельности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4B28E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C057B" w:rsidRPr="008C057B" w:rsidTr="008C057B"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прошедшие курсы повышения квалификации за последние 5 лет</w:t>
            </w:r>
            <w:proofErr w:type="gramEnd"/>
          </w:p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4B28E7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42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C057B" w:rsidRPr="008C057B" w:rsidTr="008C057B"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057B" w:rsidRPr="008C057B" w:rsidTr="008C057B"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аттестованные на квалификационные категории (всего)</w:t>
            </w:r>
          </w:p>
          <w:p w:rsidR="008C057B" w:rsidRPr="008C057B" w:rsidRDefault="008C057B" w:rsidP="008C057B">
            <w:pPr>
              <w:spacing w:before="100" w:beforeAutospacing="1" w:after="100" w:afterAutospacing="1" w:line="240" w:lineRule="auto"/>
              <w:ind w:firstLine="5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C057B" w:rsidRPr="008C057B" w:rsidTr="008C057B"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4B28E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057B" w:rsidRPr="008C057B" w:rsidTr="008C057B"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первая категория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4B28E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057B" w:rsidRPr="001A3CC2" w:rsidRDefault="008C057B" w:rsidP="008C05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A3C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Характеристика административно-управленческого персонала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98"/>
        <w:gridCol w:w="1284"/>
      </w:tblGrid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 (всего) 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ОУ имеет специальное образование (менеджмент)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5 лет</w:t>
            </w:r>
            <w:proofErr w:type="gramEnd"/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4B28E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4B28E7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имеющие внутреннее совмещение по административно-управленческой должности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C057B" w:rsidRPr="001A3CC2" w:rsidRDefault="008C057B" w:rsidP="008C05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A3C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Сведения о специалистах </w:t>
      </w:r>
      <w:proofErr w:type="spellStart"/>
      <w:r w:rsidRPr="001A3C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психолого-медико-социального</w:t>
      </w:r>
      <w:proofErr w:type="spellEnd"/>
      <w:r w:rsidRPr="001A3C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сопровождения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98"/>
        <w:gridCol w:w="1284"/>
      </w:tblGrid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психологи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логопеды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дефектологи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552880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057B" w:rsidRPr="008C057B" w:rsidTr="008C057B">
        <w:tc>
          <w:tcPr>
            <w:tcW w:w="8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работники (физические лица, включая совместителей)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C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Таким образом, можно сделать следующие выводы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в школе работают высококвалифицированные педагоги, что подтверждается ежегодными высокими результатами по ЕГЭ и ГИА в 9-х классах.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="0005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="00552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,1 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учителей имеют высшее образование. Двое из них имеют два высших образования.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="00552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5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52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5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52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педагогов имеют высшую и первую квалификационную категорию.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Педагогические работники школы постоянно повышают свою квалификацию в сфере информационно-коммуникационных технологий.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Коллектив систематически работает над повышением профессиональной компетентности.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Педагоги школы ежегодно принимают участие в конкурсах Приоритетного национального проекта «Образование».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Административно - управленческий персонал обладает высоким потенциалом, постоянно совершенствуя свои учебно-методические, административные навыки творчески подходят к работе по модернизации учебного процесса, продуктивно и эффективно распространяют свой методический и административный опыт, проводя муниципальные семинары на базе ОУ.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роста педагогов в условиях инновационного учреждения позволяет углубить базовые знания, развить умения (осмысление собственного педагогического опыта), прогностические умения (составление собственных программ), конструктивные умения (обобщение полученных результатов), формирование потребности в непрерывном профессиональном самосовершенствовании, что является показателем конкурентоспособности любого специалиста.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Важная роль в повышении профессионального роста отводится методическому совету, в компетенцию которого входит создание коллектива единомышленников, анализ деятельности школы, результаты использования новых педагогических технологий, анализ профессиональной деятельности педагогов, рассмотрение прогностических программ и проектов, обобщение опыта, анализ инновационных способов и приемов, влияющих на процесс формирования конкурентоспособности как личности обучающегося, так и учреждения в целом.</w:t>
      </w:r>
      <w:proofErr w:type="gramEnd"/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2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Количество работников, имеющих отличия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5"/>
        <w:gridCol w:w="2127"/>
      </w:tblGrid>
      <w:tr w:rsidR="008C057B" w:rsidRPr="008C057B" w:rsidTr="008C057B">
        <w:tc>
          <w:tcPr>
            <w:tcW w:w="8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</w:t>
            </w:r>
          </w:p>
        </w:tc>
      </w:tr>
      <w:tr w:rsidR="008C057B" w:rsidRPr="008C057B" w:rsidTr="008C057B">
        <w:tc>
          <w:tcPr>
            <w:tcW w:w="8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Отличник народного просвещения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0532DF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</w:t>
            </w:r>
          </w:p>
        </w:tc>
      </w:tr>
      <w:tr w:rsidR="008C057B" w:rsidRPr="008C057B" w:rsidTr="008C057B">
        <w:tc>
          <w:tcPr>
            <w:tcW w:w="8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55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служенный учитель РД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552880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</w:t>
            </w:r>
          </w:p>
        </w:tc>
      </w:tr>
      <w:tr w:rsidR="008C057B" w:rsidRPr="008C057B" w:rsidTr="008C057B">
        <w:tc>
          <w:tcPr>
            <w:tcW w:w="8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Ветеран труда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552880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3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8C057B" w:rsidRPr="008C057B" w:rsidTr="008C057B">
        <w:tc>
          <w:tcPr>
            <w:tcW w:w="8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 Министерства образования и науки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3F3824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053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C057B" w:rsidRPr="008C057B" w:rsidTr="008C057B">
        <w:tc>
          <w:tcPr>
            <w:tcW w:w="8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Нагрудный знак «Почетный работник общего образования РФ»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552880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7</w:t>
            </w:r>
          </w:p>
        </w:tc>
      </w:tr>
    </w:tbl>
    <w:p w:rsidR="008C057B" w:rsidRPr="001A3CC2" w:rsidRDefault="008C057B" w:rsidP="007230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A3C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Педагоги - победители в конкурсах</w:t>
      </w: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2"/>
        <w:gridCol w:w="5724"/>
        <w:gridCol w:w="2855"/>
      </w:tblGrid>
      <w:tr w:rsidR="008C057B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1A3CC2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r w:rsidR="008C057B" w:rsidRPr="001A3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1A3CC2" w:rsidRDefault="008C057B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3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1A3CC2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Победителы</w:t>
            </w:r>
            <w:proofErr w:type="spellEnd"/>
          </w:p>
        </w:tc>
      </w:tr>
      <w:tr w:rsidR="008C057B" w:rsidRPr="008C057B" w:rsidTr="00723059">
        <w:trPr>
          <w:trHeight w:val="542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Default="008C057B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1A3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723059" w:rsidRPr="008C057B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лучших учителей</w:t>
            </w:r>
            <w:r w:rsidR="002B5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«Учитель года»</w:t>
            </w:r>
          </w:p>
          <w:p w:rsidR="008C057B" w:rsidRPr="008C057B" w:rsidRDefault="008C057B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Default="008C057B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B5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 </w:t>
            </w:r>
            <w:proofErr w:type="spellStart"/>
            <w:r w:rsidR="002B5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Дамирова</w:t>
            </w:r>
            <w:proofErr w:type="spellEnd"/>
            <w:r w:rsidR="002B5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Р.К.</w:t>
            </w:r>
          </w:p>
          <w:p w:rsidR="00723059" w:rsidRPr="008C057B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4D09" w:rsidRPr="008C057B" w:rsidTr="00723059">
        <w:trPr>
          <w:trHeight w:val="735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54D09" w:rsidRPr="008C057B" w:rsidRDefault="00E54D0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54D09" w:rsidRPr="008C057B" w:rsidRDefault="00E54D0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лучших учителей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«Учитель года»</w:t>
            </w:r>
          </w:p>
          <w:p w:rsidR="00E54D09" w:rsidRPr="008C057B" w:rsidRDefault="00E54D0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E54D0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 Ахмедова П.А.</w:t>
            </w:r>
          </w:p>
        </w:tc>
      </w:tr>
      <w:tr w:rsidR="00975DE6" w:rsidRPr="008C057B" w:rsidTr="00723059">
        <w:trPr>
          <w:trHeight w:val="660"/>
        </w:trPr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 г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«Самый классный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 Ахмедова П.А.</w:t>
            </w:r>
          </w:p>
        </w:tc>
      </w:tr>
      <w:tr w:rsidR="00975DE6" w:rsidRPr="008C057B" w:rsidTr="00723059">
        <w:trPr>
          <w:trHeight w:val="660"/>
        </w:trPr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 г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C85A7F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конкурс «Самый классный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C85A7F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10 Ахмедова П.А.</w:t>
            </w:r>
          </w:p>
        </w:tc>
      </w:tr>
      <w:tr w:rsidR="00FB3DDE" w:rsidRPr="008C057B" w:rsidTr="00723059">
        <w:trPr>
          <w:trHeight w:val="375"/>
        </w:trPr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3DDE" w:rsidRDefault="00FB3DDE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 г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3DDE" w:rsidRDefault="00FB3DDE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лучших учителей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«Учитель года»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3DDE" w:rsidRDefault="00FB3DDE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З.К.</w:t>
            </w:r>
          </w:p>
        </w:tc>
      </w:tr>
      <w:tr w:rsidR="00975DE6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конкурс «Лучший молодой учитель»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10 Баширова П.М.</w:t>
            </w:r>
          </w:p>
        </w:tc>
      </w:tr>
      <w:tr w:rsidR="00975DE6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онкурс</w:t>
            </w: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«Учитель родного языка и литературы»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Гафурова Р.О.</w:t>
            </w:r>
          </w:p>
        </w:tc>
      </w:tr>
      <w:tr w:rsidR="00FB3DDE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3DDE" w:rsidRPr="008C057B" w:rsidRDefault="00FB3DDE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3DDE" w:rsidRDefault="00FB3DDE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Лучший интегрированный урок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3DDE" w:rsidRDefault="00FB3DDE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место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З.К.</w:t>
            </w:r>
          </w:p>
        </w:tc>
      </w:tr>
      <w:tr w:rsidR="00975DE6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олимпиады по русскому языку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место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З.К.</w:t>
            </w:r>
          </w:p>
        </w:tc>
      </w:tr>
      <w:tr w:rsidR="00975DE6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олимпиады по русскому языку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место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975DE6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олимпиады по математике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 Гафурова З.М.</w:t>
            </w:r>
          </w:p>
        </w:tc>
      </w:tr>
      <w:tr w:rsidR="00975DE6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олимпиады по русскому языку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место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975DE6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олимпиады по биологии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место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С.И.</w:t>
            </w:r>
          </w:p>
        </w:tc>
      </w:tr>
      <w:tr w:rsidR="00D00172" w:rsidRPr="008C057B" w:rsidTr="00723059">
        <w:trPr>
          <w:trHeight w:val="748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00172" w:rsidRDefault="00D00172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</w:t>
            </w:r>
          </w:p>
          <w:p w:rsidR="00D00172" w:rsidRDefault="00D00172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00172" w:rsidRDefault="00D00172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мет.разработка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«Посвященный А.С.Пушкину»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00172" w:rsidRDefault="00D00172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место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975DE6" w:rsidRPr="008C057B" w:rsidTr="00723059">
        <w:trPr>
          <w:trHeight w:val="488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олимпиады по русскому языку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 Ахмедова М.М.</w:t>
            </w:r>
          </w:p>
        </w:tc>
      </w:tr>
      <w:tr w:rsidR="00975DE6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«Самый классный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 Баширова П.М.</w:t>
            </w:r>
          </w:p>
        </w:tc>
      </w:tr>
      <w:tr w:rsidR="00975DE6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конкурс «Самый классный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Баширова П.М.</w:t>
            </w:r>
          </w:p>
        </w:tc>
      </w:tr>
      <w:tr w:rsidR="00C85A7F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A7F" w:rsidRDefault="00C85A7F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A7F" w:rsidRDefault="00C85A7F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конкурс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азработка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«Посвященный А.С.Пушкину»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A7F" w:rsidRDefault="00C85A7F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20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З.К.</w:t>
            </w:r>
          </w:p>
        </w:tc>
      </w:tr>
      <w:tr w:rsidR="00975DE6" w:rsidRPr="008C057B" w:rsidTr="00723059">
        <w:trPr>
          <w:trHeight w:val="465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A7F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A7F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олимпиады по русскому языку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A7F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место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C85A7F" w:rsidRPr="008C057B" w:rsidTr="00723059">
        <w:trPr>
          <w:trHeight w:val="375"/>
        </w:trPr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A7F" w:rsidRDefault="00C85A7F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2018 г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A7F" w:rsidRDefault="00C85A7F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«Лучший учитель русского языка»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5A7F" w:rsidRDefault="00C85A7F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З.К.</w:t>
            </w:r>
          </w:p>
        </w:tc>
      </w:tr>
      <w:tr w:rsidR="00975DE6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Мун.этап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="00975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75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«Самый классный </w:t>
            </w:r>
            <w:proofErr w:type="spellStart"/>
            <w:proofErr w:type="gramStart"/>
            <w:r w:rsidR="00975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spellEnd"/>
            <w:proofErr w:type="gramEnd"/>
            <w:r w:rsidR="00975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5DE6" w:rsidRPr="008C057B" w:rsidRDefault="00975DE6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Баширова П.М.</w:t>
            </w:r>
          </w:p>
        </w:tc>
      </w:tr>
      <w:tr w:rsidR="00723059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3059" w:rsidRPr="008C057B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3059" w:rsidRPr="008C057B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Респ.этап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конкурса «Самый классный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3059" w:rsidRPr="008C057B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10   Баширова П.М.</w:t>
            </w:r>
          </w:p>
        </w:tc>
      </w:tr>
      <w:tr w:rsidR="00723059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3059" w:rsidRPr="008C057B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3059" w:rsidRPr="008C057B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«Лучший учитель географии»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3059" w:rsidRPr="008C057B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место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Исрапилова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</w:t>
            </w:r>
          </w:p>
        </w:tc>
      </w:tr>
      <w:tr w:rsidR="00723059" w:rsidRPr="008C057B" w:rsidTr="00723059"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3059" w:rsidRPr="008C057B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г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3059" w:rsidRPr="008C057B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«Лучший учитель технологии»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3059" w:rsidRPr="008C057B" w:rsidRDefault="00723059" w:rsidP="007230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З.М.</w:t>
            </w:r>
          </w:p>
        </w:tc>
      </w:tr>
    </w:tbl>
    <w:p w:rsidR="008C057B" w:rsidRPr="001A3CC2" w:rsidRDefault="00723059" w:rsidP="008C05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 w:type="textWrapping" w:clear="all"/>
      </w:r>
      <w:r w:rsidR="008C057B" w:rsidRPr="001A3C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Школа – победитель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0"/>
        <w:gridCol w:w="4736"/>
        <w:gridCol w:w="3338"/>
      </w:tblGrid>
      <w:tr w:rsidR="008C057B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47194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1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47194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1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471942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1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</w:t>
            </w:r>
          </w:p>
        </w:tc>
      </w:tr>
      <w:tr w:rsidR="008C057B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51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12г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E51EBE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 в соревновании между общеобразовательными школами по всем направлениям учебно-воспитательного процесса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C8725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71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иплом управления образования МО «Гергебильского района»</w:t>
            </w:r>
          </w:p>
        </w:tc>
      </w:tr>
      <w:tr w:rsidR="00471942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71942" w:rsidRPr="008C057B" w:rsidRDefault="00471942" w:rsidP="004719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2012г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71942" w:rsidRDefault="00471942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успехи на районных и республиканских конкурсах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71942" w:rsidRDefault="00C8725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71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иплом управления образования МО «Гергебильского района»</w:t>
            </w:r>
          </w:p>
        </w:tc>
      </w:tr>
      <w:tr w:rsidR="00471942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71942" w:rsidRDefault="00471942" w:rsidP="004719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2012г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71942" w:rsidRDefault="00471942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активное участие и успехи на республиканских мероприятиях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71942" w:rsidRDefault="00471942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управления образования МО «Гергебильского района»</w:t>
            </w:r>
          </w:p>
        </w:tc>
      </w:tr>
      <w:tr w:rsidR="00471942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71942" w:rsidRDefault="00C8725B" w:rsidP="004719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471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2012г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71942" w:rsidRDefault="00471942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 место на лично-командном первенстве</w:t>
            </w:r>
            <w:r w:rsidR="00C8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по шахматам среди школьников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71942" w:rsidRDefault="00C8725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управления образования МО «Гергебильского района»</w:t>
            </w:r>
          </w:p>
        </w:tc>
      </w:tr>
      <w:tr w:rsidR="00C8725B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725B" w:rsidRDefault="00C8725B" w:rsidP="004719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2012г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725B" w:rsidRDefault="00C8725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 по стрельбе военно-спортивной игры «Победа, посвященной 67-й годовщине Победы в ВОВ 1941-1945 г»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725B" w:rsidRDefault="00C8725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 управления образования МО «Гергебильского района»</w:t>
            </w:r>
          </w:p>
        </w:tc>
      </w:tr>
      <w:tr w:rsidR="008C057B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71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13г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471942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 в соревновании между общеобразовательными школами по всем направлениям учебно-воспитательного процесса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C8725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71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иплом управления образования МО «Гергебильского района»</w:t>
            </w:r>
          </w:p>
        </w:tc>
      </w:tr>
      <w:tr w:rsidR="008C057B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C8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97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C8725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достигнутые успехи в учебно-воспитательной работе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C8725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Почетная грамота управления образования МО «Гергебильского района»</w:t>
            </w:r>
          </w:p>
        </w:tc>
      </w:tr>
      <w:tr w:rsidR="008C057B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  <w:r w:rsidR="00A97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C8725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достигнутые успехи на муниципальном и региональном этапах Всероссийских предметных олимпиад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C8725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управления образования МО «Гергебильского района»</w:t>
            </w:r>
          </w:p>
        </w:tc>
      </w:tr>
      <w:tr w:rsidR="00A9739F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739F" w:rsidRDefault="00A9739F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2014г</w:t>
            </w:r>
          </w:p>
          <w:p w:rsidR="00A9739F" w:rsidRPr="008C057B" w:rsidRDefault="00A9739F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739F" w:rsidRDefault="00A9739F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 в соревновании между общеобразовательными школами по всем направлениям учебно-воспитательного процесса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739F" w:rsidRDefault="00A9739F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управления образования МО «Гергебильского района»</w:t>
            </w:r>
          </w:p>
        </w:tc>
      </w:tr>
      <w:tr w:rsidR="00C8725B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725B" w:rsidRPr="008C057B" w:rsidRDefault="00056C8E" w:rsidP="00056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C8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2014г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725B" w:rsidRDefault="00C8725B" w:rsidP="00C87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достижения в  муниципальном и р</w:t>
            </w:r>
            <w:r w:rsidR="00056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егиональном этапах Всероссийской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</w:t>
            </w:r>
            <w:r w:rsidR="00056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школьников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725B" w:rsidRDefault="00056C8E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управления образования МО «Гергебильского района»</w:t>
            </w:r>
          </w:p>
        </w:tc>
      </w:tr>
      <w:tr w:rsidR="00A9739F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739F" w:rsidRDefault="008B5904" w:rsidP="00056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A97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739F" w:rsidRDefault="00A9739F" w:rsidP="00C87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 в соревновании между общеобразовательными школами по всем направлениям учебно-воспитательного процесса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739F" w:rsidRDefault="00A9739F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управления образования МО «Гергебильского района»</w:t>
            </w:r>
          </w:p>
        </w:tc>
      </w:tr>
      <w:tr w:rsidR="00056C8E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6C8E" w:rsidRDefault="00056C8E" w:rsidP="00056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2015г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6C8E" w:rsidRDefault="00056C8E" w:rsidP="00C87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достигнутые успехи в деле воспитания и обучения подрастающего поколения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739F" w:rsidRDefault="00056C8E" w:rsidP="00A97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Почетная грамота управления образования МО «Гергебильского района»</w:t>
            </w:r>
          </w:p>
        </w:tc>
      </w:tr>
      <w:tr w:rsidR="00056C8E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6C8E" w:rsidRDefault="00A9739F" w:rsidP="00056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056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2017г</w:t>
            </w:r>
          </w:p>
          <w:p w:rsidR="00056C8E" w:rsidRDefault="00056C8E" w:rsidP="00056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6C8E" w:rsidRDefault="00A9739F" w:rsidP="00C87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второе место по подготовке выпускников к ЕГЭ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6C8E" w:rsidRDefault="00A9739F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МО «Гергебильского района»</w:t>
            </w:r>
          </w:p>
        </w:tc>
      </w:tr>
      <w:tr w:rsidR="00A9739F" w:rsidRPr="008C057B" w:rsidTr="008C057B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739F" w:rsidRDefault="00A9739F" w:rsidP="00056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2018 г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739F" w:rsidRDefault="00A9739F" w:rsidP="00C87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высокий уровень подготовки обучающихся к всероссийской олимпиаде школьников в рейтинге вклада школ РД в развитие таланта обучающихся в 2017 году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739F" w:rsidRDefault="00A9739F" w:rsidP="00A97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Правительства Республики Дагестан</w:t>
            </w:r>
          </w:p>
        </w:tc>
      </w:tr>
    </w:tbl>
    <w:p w:rsidR="008C057B" w:rsidRPr="001A7C9C" w:rsidRDefault="008C057B" w:rsidP="008C05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A7C9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Медалисты школы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9"/>
        <w:gridCol w:w="3208"/>
        <w:gridCol w:w="3336"/>
      </w:tblGrid>
      <w:tr w:rsidR="008C057B" w:rsidRPr="008C057B" w:rsidTr="008C057B"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7D753B" w:rsidRDefault="007D753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7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r w:rsidR="008C057B" w:rsidRPr="007D7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7D753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7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золотых медалистов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7D753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7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серебряных медалистов</w:t>
            </w:r>
          </w:p>
        </w:tc>
      </w:tr>
      <w:tr w:rsidR="00E1737D" w:rsidRPr="008C057B" w:rsidTr="008C057B"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737D" w:rsidRPr="007D753B" w:rsidRDefault="00E1737D" w:rsidP="00E17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737D" w:rsidRPr="007D753B" w:rsidRDefault="00E1737D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737D" w:rsidRPr="007D753B" w:rsidRDefault="00E1737D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1737D" w:rsidRPr="008C057B" w:rsidTr="008C057B"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737D" w:rsidRPr="00E1737D" w:rsidRDefault="00E1737D" w:rsidP="00E1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737D" w:rsidRPr="00E1737D" w:rsidRDefault="00E1737D" w:rsidP="00E1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737D" w:rsidRPr="00E1737D" w:rsidRDefault="00E1737D" w:rsidP="00E1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C057B" w:rsidRPr="008C057B" w:rsidTr="008C057B"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E1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5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552880" w:rsidP="00E1737D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552880" w:rsidP="00E1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C057B" w:rsidRPr="008C057B" w:rsidTr="008C057B"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E1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7D7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7D753B" w:rsidP="00E1737D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7D753B" w:rsidP="00E1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C057B" w:rsidRPr="008C057B" w:rsidTr="008C057B"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E1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7D7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7D753B" w:rsidP="00E1737D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7D753B" w:rsidP="00E1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8C057B" w:rsidRPr="001A7C9C" w:rsidRDefault="008C057B" w:rsidP="008C05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7C9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5. ИНФОРМАЦИОННО-ТЕХНИЧЕСКОЕ ОСНАЩЕНИЕ</w:t>
      </w:r>
    </w:p>
    <w:p w:rsidR="008C057B" w:rsidRPr="008C057B" w:rsidRDefault="008C057B" w:rsidP="009536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Школа – новостройка (20</w:t>
      </w:r>
      <w:r w:rsidR="007D7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 обеспечена современным новейшим оборудованием:</w:t>
      </w:r>
    </w:p>
    <w:p w:rsidR="008C057B" w:rsidRPr="008C057B" w:rsidRDefault="008C057B" w:rsidP="0095367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В школе функционируют учебные кабинеты, процент обеспечения от 85 до 100%.</w:t>
      </w:r>
    </w:p>
    <w:p w:rsidR="008C057B" w:rsidRPr="008C057B" w:rsidRDefault="007D753B" w:rsidP="0095367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Имеется 1</w:t>
      </w:r>
      <w:r w:rsidR="00EE2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медицинский кабинет</w:t>
      </w:r>
      <w:r w:rsidR="008C057B"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оснащение </w:t>
      </w:r>
      <w:proofErr w:type="gramStart"/>
      <w:r w:rsidR="008C057B"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="008C057B"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соответствуют нормам </w:t>
      </w:r>
      <w:proofErr w:type="spellStart"/>
      <w:r w:rsidR="008C057B"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="008C057B"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057B" w:rsidRPr="008C057B" w:rsidRDefault="008C057B" w:rsidP="0095367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6.​ Кабинет информатики оснащен новым компьютерным оборудованием, все компьютеры имеют выход в Интернет.</w:t>
      </w:r>
    </w:p>
    <w:p w:rsidR="008C057B" w:rsidRPr="008C057B" w:rsidRDefault="007D753B" w:rsidP="0095367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7.​ 3</w:t>
      </w:r>
      <w:r w:rsidR="008C057B"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учебные кабинеты оснащены интерактивными досками.</w:t>
      </w:r>
    </w:p>
    <w:p w:rsidR="008C057B" w:rsidRPr="008C057B" w:rsidRDefault="008C057B" w:rsidP="00953672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9.​ Учебники, рабочие тетради приобретаются только за счет У</w:t>
      </w:r>
      <w:r w:rsidR="001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057B" w:rsidRPr="008C057B" w:rsidRDefault="008C057B" w:rsidP="009536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созданы условия в соответствии с новыми современными требованиями к образовательному процессу:</w:t>
      </w:r>
    </w:p>
    <w:p w:rsidR="008C057B" w:rsidRPr="008C057B" w:rsidRDefault="008C057B" w:rsidP="0095367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-сформирована единая информационная среда: стабильно функционирующая локальная сеть, электронная почта, организован доступ участников образовательного процесса к образовательным ресурсам сети Интернет, благодаря чему обеспечивается  информационный поток для организации уроков и внеклассных мероприятий;</w:t>
      </w:r>
    </w:p>
    <w:p w:rsidR="008C057B" w:rsidRPr="008C057B" w:rsidRDefault="008C057B" w:rsidP="0095367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-кабинеты оснащены новой учебной мебелью, техническими средствами, соответствующими нормам санитарно-гигиенических требований, дидактическими материалами, литературой, методическими и наглядными пособиями, творческими работами обучающихся;</w:t>
      </w:r>
    </w:p>
    <w:p w:rsidR="008C057B" w:rsidRPr="008C057B" w:rsidRDefault="008C057B" w:rsidP="0095367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сформирована</w:t>
      </w:r>
      <w:proofErr w:type="gramEnd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медиатека</w:t>
      </w:r>
      <w:proofErr w:type="spellEnd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предметам школьной программы;</w:t>
      </w:r>
    </w:p>
    <w:p w:rsidR="008C057B" w:rsidRPr="008C057B" w:rsidRDefault="008C057B" w:rsidP="0095367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-питание обучающихся осуществляется в столовой с современным технологическим оборудованием и залом для приема пищи на </w:t>
      </w:r>
      <w:r w:rsidR="001A40D7" w:rsidRPr="009536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9536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 посадочных мест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C057B" w:rsidRPr="008C057B" w:rsidRDefault="008C057B" w:rsidP="0095367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растёт объём средств внебюджетного финансирования.</w:t>
      </w:r>
    </w:p>
    <w:p w:rsidR="008C057B" w:rsidRPr="008C057B" w:rsidRDefault="008C057B" w:rsidP="00953672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5.2.​ Наличие оснащенных специализированных кабинетов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95"/>
        <w:gridCol w:w="1299"/>
      </w:tblGrid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723059" w:rsidRDefault="00723059" w:rsidP="008C057B">
            <w:pPr>
              <w:spacing w:after="0" w:line="240" w:lineRule="auto"/>
              <w:rPr>
                <w:rFonts w:ascii="yandex-sans" w:eastAsia="Times New Roman" w:hAnsi="yandex-sans" w:cs="Times New Roman"/>
                <w:b/>
                <w:i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i/>
                <w:color w:val="000000"/>
                <w:sz w:val="23"/>
                <w:szCs w:val="23"/>
                <w:lang w:eastAsia="ru-RU"/>
              </w:rPr>
              <w:t xml:space="preserve">                                                         </w:t>
            </w:r>
            <w:r w:rsidRPr="00723059">
              <w:rPr>
                <w:rFonts w:ascii="yandex-sans" w:eastAsia="Times New Roman" w:hAnsi="yandex-sans" w:cs="Times New Roman"/>
                <w:b/>
                <w:i/>
                <w:color w:val="000000"/>
                <w:sz w:val="23"/>
                <w:szCs w:val="23"/>
                <w:lang w:eastAsia="ru-RU"/>
              </w:rPr>
              <w:t>Название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723059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2305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Кабинет биологии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E1737D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14592F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иностранного языка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 </w:t>
            </w:r>
            <w:r w:rsidR="00E17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737D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737D" w:rsidRPr="008C057B" w:rsidRDefault="00E1737D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родного языка и литературы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737D" w:rsidRPr="008C057B" w:rsidRDefault="00E1737D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057B" w:rsidRPr="008C057B" w:rsidTr="008C057B">
        <w:trPr>
          <w:trHeight w:val="344"/>
        </w:trPr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(указать):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C057B" w:rsidRPr="008C057B" w:rsidTr="008C057B">
        <w:trPr>
          <w:trHeight w:val="194"/>
        </w:trPr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E1737D" w:rsidP="008C057B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E1737D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педагога-психолога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E1737D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057B" w:rsidRPr="008C057B" w:rsidTr="008C057B"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057B" w:rsidRPr="008C057B" w:rsidRDefault="00E1737D" w:rsidP="008C0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 по разделу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созданы условия в соответствии с новыми современными требованиями к образовательному процессу: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сформирована единая информационная среда: стабильно функционирующая локальная сеть, электронная почта, сайт школы, организован доступ участников образовательного процесса школы к образовательным ресурсам сети Интернет, благодаря чему обеспечивается мощный информационный поток для организации уроков и внекла</w:t>
      </w:r>
      <w:r w:rsidR="00145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ссных мероприятий; установлено 3 интерактивных досок.4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проекторов;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кабинеты оснащены новой учебной мебелью, техническими средствами, соответствующими нормам санитарно-гигиенических требований, дидактическими материалами, литературой, методическими и наглядными пособиями, творческими работами обучающихся; сформирована </w:t>
      </w:r>
      <w:proofErr w:type="spellStart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медиатека</w:t>
      </w:r>
      <w:proofErr w:type="spellEnd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предметам школьной программы;</w:t>
      </w:r>
      <w:proofErr w:type="gramEnd"/>
    </w:p>
    <w:p w:rsidR="008C057B" w:rsidRPr="008C057B" w:rsidRDefault="008C057B" w:rsidP="0014592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питание обучающихся осуществляется в столовой с современным технологическим оборудованием и залом для приема пищи на </w:t>
      </w:r>
      <w:r w:rsidR="00145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посадочных мест;</w:t>
      </w:r>
    </w:p>
    <w:p w:rsidR="008C057B" w:rsidRPr="0014592F" w:rsidRDefault="008C057B" w:rsidP="008C057B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59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введением электронных дневников и классных журналов необходимо подключить все учебные кабинеты к сети Интернет.</w:t>
      </w:r>
    </w:p>
    <w:p w:rsidR="008C057B" w:rsidRPr="00723059" w:rsidRDefault="008C057B" w:rsidP="008C05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723059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РАЗДЕЛ 6. ДОПОЛНИТЕЛЬНАЯ ИНФОРМАЦИЯ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(вариативный раздел – 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добавляется в материалы </w:t>
      </w:r>
      <w:proofErr w:type="spellStart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желанию ОУ)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Прекрасный сосновый бор, светлые, чистые озера, ягодные полянки в устье реки </w:t>
      </w:r>
      <w:proofErr w:type="spellStart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Тантулья</w:t>
      </w:r>
      <w:proofErr w:type="spellEnd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те преимущества, которые позволяют говорить о возможности организации не только учебных занятий в естественных условиях, но и организации качественного, полезного отдыха детей.</w:t>
      </w:r>
    </w:p>
    <w:p w:rsidR="008C057B" w:rsidRPr="00723059" w:rsidRDefault="008C057B" w:rsidP="008C0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723059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ОБЩИЕ ВЫВОДЫ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38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1.​ Содержание и качество подготовки обучающихся и выпускников по заявленным к государственной аккредитации образовательным программам соответствует федеральным государственным требованиям.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38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 Учебный план школы разработан в соответствии с федеральными и региональными нормативными правовыми актами, в нем в полном объеме сохранен обязательный федеральный компонент в части номенклатуры образовательных областей и перечня образовательных компонентов, максимальный объем учебной нагрузки обучающихся не превышен. Учебный план позволяет в полном объёме реализовать потребности и запросы участников образовательного процесса.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38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Результаты государственной (итоговой) аттестации показывают, что подготовка выпускников школы осуществляется на высоком уровне.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38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Информационно-техническая обеспеченность школы позволяет реализовать образовательную программу.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2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показатели деятельности общеобразовательного учреждения по результатам </w:t>
      </w:r>
      <w:proofErr w:type="spellStart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соответствуют показателям деятельности, необходимым для установления государственного статуса по типу «общеобразовательное учреждение».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2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дальнейшем следует направить работу педагогического коллектива на осуществление мероприятий по реализации комплекса мер модернизации системы общего образования и плана </w:t>
      </w:r>
      <w:r w:rsidR="007B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перспективного развития МК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7B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Аймакинской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на основе национальной образовательной инициативы «Наша новая школа».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2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Считать главными задачами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110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совершенствование условий для перехода на стандарты нового поколения начального и общего образования;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110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обеспечение качества и доступности образовательных услуг путём повышения эффективности системы управления;</w:t>
      </w:r>
    </w:p>
    <w:p w:rsidR="008C057B" w:rsidRP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110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комплекса мероприятий, направленных на повышение мотивации к здоровому образу жизни и системным занятиям физической культурой;</w:t>
      </w:r>
    </w:p>
    <w:p w:rsidR="008C057B" w:rsidRDefault="008C057B" w:rsidP="008C057B">
      <w:pPr>
        <w:shd w:val="clear" w:color="auto" w:fill="FFFFFF"/>
        <w:spacing w:before="100" w:beforeAutospacing="1" w:after="100" w:afterAutospacing="1" w:line="240" w:lineRule="auto"/>
        <w:ind w:left="110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реализация </w:t>
      </w:r>
      <w:r w:rsidR="007B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развития школы на 2015 – 2020</w:t>
      </w: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7B3B2D" w:rsidRPr="00C92E5B" w:rsidRDefault="007B3B2D" w:rsidP="008C057B">
      <w:pPr>
        <w:shd w:val="clear" w:color="auto" w:fill="FFFFFF"/>
        <w:spacing w:before="100" w:beforeAutospacing="1" w:after="100" w:afterAutospacing="1" w:line="240" w:lineRule="auto"/>
        <w:ind w:left="1107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2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Директор АСОШ _____________ Гаджиева Х.И.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7"/>
        <w:gridCol w:w="2520"/>
      </w:tblGrid>
      <w:tr w:rsidR="008C057B" w:rsidRPr="008C057B" w:rsidTr="008C057B">
        <w:tc>
          <w:tcPr>
            <w:tcW w:w="5797" w:type="dxa"/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2520" w:type="dxa"/>
            <w:shd w:val="clear" w:color="auto" w:fill="FFFFFF"/>
            <w:vAlign w:val="center"/>
            <w:hideMark/>
          </w:tcPr>
          <w:p w:rsidR="008C057B" w:rsidRPr="008C057B" w:rsidRDefault="008C057B" w:rsidP="008C057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8C057B" w:rsidRDefault="008C057B" w:rsidP="008C057B">
      <w:pPr>
        <w:shd w:val="clear" w:color="auto" w:fill="FFFFFF"/>
        <w:spacing w:before="100" w:beforeAutospacing="1" w:after="100" w:afterAutospacing="1" w:line="240" w:lineRule="auto"/>
      </w:pPr>
      <w:r w:rsidRPr="008C0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о самообследовании общеобразовательного учреждения размещен на сайте образовательного учреждения:</w:t>
      </w:r>
      <w:r w:rsidR="007B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060539" w:rsidRDefault="00060539" w:rsidP="008C057B">
      <w:pPr>
        <w:shd w:val="clear" w:color="auto" w:fill="FFFFFF"/>
        <w:spacing w:before="100" w:beforeAutospacing="1" w:after="100" w:afterAutospacing="1" w:line="240" w:lineRule="auto"/>
      </w:pPr>
    </w:p>
    <w:sectPr w:rsidR="00060539" w:rsidSect="00EB10C2">
      <w:pgSz w:w="11906" w:h="16838"/>
      <w:pgMar w:top="993" w:right="567" w:bottom="284" w:left="851" w:header="708" w:footer="708" w:gutter="0"/>
      <w:pgBorders w:display="firstPage"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A68A7"/>
    <w:multiLevelType w:val="multilevel"/>
    <w:tmpl w:val="6D96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25F92"/>
    <w:multiLevelType w:val="multilevel"/>
    <w:tmpl w:val="6D76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01C41"/>
    <w:multiLevelType w:val="multilevel"/>
    <w:tmpl w:val="484622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F0D04"/>
    <w:multiLevelType w:val="multilevel"/>
    <w:tmpl w:val="2C7E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0C1BA3"/>
    <w:multiLevelType w:val="multilevel"/>
    <w:tmpl w:val="FB44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A047D6"/>
    <w:multiLevelType w:val="multilevel"/>
    <w:tmpl w:val="3CBE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F04C8C"/>
    <w:multiLevelType w:val="multilevel"/>
    <w:tmpl w:val="A724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ED445C"/>
    <w:multiLevelType w:val="multilevel"/>
    <w:tmpl w:val="89BC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BD66D0"/>
    <w:multiLevelType w:val="multilevel"/>
    <w:tmpl w:val="24E0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5D427D"/>
    <w:multiLevelType w:val="multilevel"/>
    <w:tmpl w:val="E0BE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134191"/>
    <w:multiLevelType w:val="multilevel"/>
    <w:tmpl w:val="14E0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A344FD"/>
    <w:multiLevelType w:val="multilevel"/>
    <w:tmpl w:val="663E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8"/>
  </w:num>
  <w:num w:numId="9">
    <w:abstractNumId w:val="10"/>
  </w:num>
  <w:num w:numId="10">
    <w:abstractNumId w:val="3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3CA7"/>
    <w:rsid w:val="00005BD5"/>
    <w:rsid w:val="00012A9C"/>
    <w:rsid w:val="000132D6"/>
    <w:rsid w:val="00037E40"/>
    <w:rsid w:val="000532DF"/>
    <w:rsid w:val="00056C8E"/>
    <w:rsid w:val="00060539"/>
    <w:rsid w:val="000704E4"/>
    <w:rsid w:val="00074657"/>
    <w:rsid w:val="00084570"/>
    <w:rsid w:val="00097C81"/>
    <w:rsid w:val="000A2B47"/>
    <w:rsid w:val="000B0326"/>
    <w:rsid w:val="000B0365"/>
    <w:rsid w:val="000B373C"/>
    <w:rsid w:val="000D3043"/>
    <w:rsid w:val="000E12DE"/>
    <w:rsid w:val="000E362A"/>
    <w:rsid w:val="000F003C"/>
    <w:rsid w:val="000F4323"/>
    <w:rsid w:val="0014592F"/>
    <w:rsid w:val="001648EC"/>
    <w:rsid w:val="00181AE9"/>
    <w:rsid w:val="00192EBF"/>
    <w:rsid w:val="001A3CC2"/>
    <w:rsid w:val="001A40D7"/>
    <w:rsid w:val="001A7C9C"/>
    <w:rsid w:val="001F4988"/>
    <w:rsid w:val="00257A79"/>
    <w:rsid w:val="00266DCF"/>
    <w:rsid w:val="00272F59"/>
    <w:rsid w:val="00280787"/>
    <w:rsid w:val="002B5B4D"/>
    <w:rsid w:val="002D4078"/>
    <w:rsid w:val="003443C2"/>
    <w:rsid w:val="00387C94"/>
    <w:rsid w:val="003F3824"/>
    <w:rsid w:val="004058EF"/>
    <w:rsid w:val="00454C59"/>
    <w:rsid w:val="00471156"/>
    <w:rsid w:val="00471942"/>
    <w:rsid w:val="004924E4"/>
    <w:rsid w:val="004965E7"/>
    <w:rsid w:val="004B28E7"/>
    <w:rsid w:val="004C0719"/>
    <w:rsid w:val="004F3E0B"/>
    <w:rsid w:val="00500606"/>
    <w:rsid w:val="00501251"/>
    <w:rsid w:val="00517664"/>
    <w:rsid w:val="00552880"/>
    <w:rsid w:val="00554E3D"/>
    <w:rsid w:val="005B1FB2"/>
    <w:rsid w:val="005C37EC"/>
    <w:rsid w:val="005C7AF7"/>
    <w:rsid w:val="005F01FE"/>
    <w:rsid w:val="0061171C"/>
    <w:rsid w:val="00621AAA"/>
    <w:rsid w:val="00642F5D"/>
    <w:rsid w:val="00655DC5"/>
    <w:rsid w:val="006A7496"/>
    <w:rsid w:val="006F2C12"/>
    <w:rsid w:val="00723059"/>
    <w:rsid w:val="00756875"/>
    <w:rsid w:val="00770742"/>
    <w:rsid w:val="00776EE2"/>
    <w:rsid w:val="007A540B"/>
    <w:rsid w:val="007A5F02"/>
    <w:rsid w:val="007B3B2D"/>
    <w:rsid w:val="007D2417"/>
    <w:rsid w:val="007D5FB3"/>
    <w:rsid w:val="007D753B"/>
    <w:rsid w:val="007E7B62"/>
    <w:rsid w:val="00806FBD"/>
    <w:rsid w:val="00817DC3"/>
    <w:rsid w:val="00837E5E"/>
    <w:rsid w:val="00860216"/>
    <w:rsid w:val="00871AA3"/>
    <w:rsid w:val="008B3841"/>
    <w:rsid w:val="008B5904"/>
    <w:rsid w:val="008B7059"/>
    <w:rsid w:val="008C057B"/>
    <w:rsid w:val="008C1FFF"/>
    <w:rsid w:val="008E2E5E"/>
    <w:rsid w:val="0091762B"/>
    <w:rsid w:val="009217DF"/>
    <w:rsid w:val="00930E8A"/>
    <w:rsid w:val="00932096"/>
    <w:rsid w:val="009331FA"/>
    <w:rsid w:val="00933349"/>
    <w:rsid w:val="00933791"/>
    <w:rsid w:val="00953672"/>
    <w:rsid w:val="00957EAB"/>
    <w:rsid w:val="0096023A"/>
    <w:rsid w:val="009740B0"/>
    <w:rsid w:val="00975DE6"/>
    <w:rsid w:val="009B0B1F"/>
    <w:rsid w:val="009B52F4"/>
    <w:rsid w:val="009F10BB"/>
    <w:rsid w:val="00A20731"/>
    <w:rsid w:val="00A41724"/>
    <w:rsid w:val="00A47787"/>
    <w:rsid w:val="00A53C1A"/>
    <w:rsid w:val="00A7415E"/>
    <w:rsid w:val="00A9739F"/>
    <w:rsid w:val="00AA21D3"/>
    <w:rsid w:val="00AA7E4F"/>
    <w:rsid w:val="00AB50AD"/>
    <w:rsid w:val="00AC06C4"/>
    <w:rsid w:val="00AC57A0"/>
    <w:rsid w:val="00AD6249"/>
    <w:rsid w:val="00AF37D3"/>
    <w:rsid w:val="00AF5936"/>
    <w:rsid w:val="00B13947"/>
    <w:rsid w:val="00B32616"/>
    <w:rsid w:val="00B33F9F"/>
    <w:rsid w:val="00B51F94"/>
    <w:rsid w:val="00B55E7C"/>
    <w:rsid w:val="00B64410"/>
    <w:rsid w:val="00B77F5F"/>
    <w:rsid w:val="00B958F4"/>
    <w:rsid w:val="00BA26F1"/>
    <w:rsid w:val="00BD2652"/>
    <w:rsid w:val="00BE13CF"/>
    <w:rsid w:val="00BE18EE"/>
    <w:rsid w:val="00BF5CC7"/>
    <w:rsid w:val="00C024ED"/>
    <w:rsid w:val="00C47022"/>
    <w:rsid w:val="00C53755"/>
    <w:rsid w:val="00C66DCF"/>
    <w:rsid w:val="00C85A7F"/>
    <w:rsid w:val="00C8725B"/>
    <w:rsid w:val="00C92E5B"/>
    <w:rsid w:val="00CA7B21"/>
    <w:rsid w:val="00CA7D7A"/>
    <w:rsid w:val="00D00172"/>
    <w:rsid w:val="00D00820"/>
    <w:rsid w:val="00D0119B"/>
    <w:rsid w:val="00D26478"/>
    <w:rsid w:val="00D2682E"/>
    <w:rsid w:val="00D40859"/>
    <w:rsid w:val="00D716DB"/>
    <w:rsid w:val="00DA18B4"/>
    <w:rsid w:val="00DA3726"/>
    <w:rsid w:val="00DB07AF"/>
    <w:rsid w:val="00DE3052"/>
    <w:rsid w:val="00E00246"/>
    <w:rsid w:val="00E1737D"/>
    <w:rsid w:val="00E46577"/>
    <w:rsid w:val="00E51EBE"/>
    <w:rsid w:val="00E52696"/>
    <w:rsid w:val="00E5321A"/>
    <w:rsid w:val="00E54D09"/>
    <w:rsid w:val="00E6097E"/>
    <w:rsid w:val="00EB10C2"/>
    <w:rsid w:val="00EE24A9"/>
    <w:rsid w:val="00EE78C2"/>
    <w:rsid w:val="00F028EE"/>
    <w:rsid w:val="00F53CA7"/>
    <w:rsid w:val="00F66EE3"/>
    <w:rsid w:val="00FB3DDE"/>
    <w:rsid w:val="00FD6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81"/>
  </w:style>
  <w:style w:type="paragraph" w:styleId="1">
    <w:name w:val="heading 1"/>
    <w:basedOn w:val="a"/>
    <w:link w:val="10"/>
    <w:uiPriority w:val="9"/>
    <w:qFormat/>
    <w:rsid w:val="00060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05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2E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2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41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B3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B3841"/>
    <w:rPr>
      <w:color w:val="0000FF"/>
      <w:u w:val="single"/>
    </w:rPr>
  </w:style>
  <w:style w:type="character" w:customStyle="1" w:styleId="nowrap">
    <w:name w:val="nowrap"/>
    <w:basedOn w:val="a0"/>
    <w:rsid w:val="008B3841"/>
  </w:style>
  <w:style w:type="character" w:styleId="a9">
    <w:name w:val="Strong"/>
    <w:basedOn w:val="a0"/>
    <w:uiPriority w:val="22"/>
    <w:qFormat/>
    <w:rsid w:val="008B3841"/>
    <w:rPr>
      <w:b/>
      <w:bCs/>
    </w:rPr>
  </w:style>
  <w:style w:type="paragraph" w:customStyle="1" w:styleId="kr-banner-title">
    <w:name w:val="kr-banner-title"/>
    <w:basedOn w:val="a"/>
    <w:rsid w:val="008B3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pr">
    <w:name w:val="a-pr"/>
    <w:basedOn w:val="a0"/>
    <w:rsid w:val="008B3841"/>
  </w:style>
  <w:style w:type="paragraph" w:customStyle="1" w:styleId="p1">
    <w:name w:val="p1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C057B"/>
  </w:style>
  <w:style w:type="paragraph" w:customStyle="1" w:styleId="p2">
    <w:name w:val="p2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C057B"/>
  </w:style>
  <w:style w:type="paragraph" w:customStyle="1" w:styleId="p7">
    <w:name w:val="p7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C057B"/>
  </w:style>
  <w:style w:type="paragraph" w:customStyle="1" w:styleId="p9">
    <w:name w:val="p9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8C057B"/>
  </w:style>
  <w:style w:type="paragraph" w:customStyle="1" w:styleId="p17">
    <w:name w:val="p17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8C057B"/>
  </w:style>
  <w:style w:type="character" w:customStyle="1" w:styleId="s6">
    <w:name w:val="s6"/>
    <w:basedOn w:val="a0"/>
    <w:rsid w:val="008C057B"/>
  </w:style>
  <w:style w:type="paragraph" w:customStyle="1" w:styleId="p18">
    <w:name w:val="p18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8C057B"/>
  </w:style>
  <w:style w:type="paragraph" w:customStyle="1" w:styleId="p19">
    <w:name w:val="p19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8C057B"/>
  </w:style>
  <w:style w:type="paragraph" w:customStyle="1" w:styleId="p21">
    <w:name w:val="p21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8C057B"/>
  </w:style>
  <w:style w:type="paragraph" w:customStyle="1" w:styleId="p25">
    <w:name w:val="p25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8C057B"/>
  </w:style>
  <w:style w:type="paragraph" w:customStyle="1" w:styleId="p32">
    <w:name w:val="p32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8C057B"/>
  </w:style>
  <w:style w:type="paragraph" w:customStyle="1" w:styleId="p38">
    <w:name w:val="p38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8C057B"/>
  </w:style>
  <w:style w:type="paragraph" w:customStyle="1" w:styleId="p54">
    <w:name w:val="p54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">
    <w:name w:val="p55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8C057B"/>
  </w:style>
  <w:style w:type="paragraph" w:customStyle="1" w:styleId="p56">
    <w:name w:val="p56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">
    <w:name w:val="p60"/>
    <w:basedOn w:val="a"/>
    <w:rsid w:val="008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8C057B"/>
    <w:rPr>
      <w:color w:val="800080"/>
      <w:u w:val="single"/>
    </w:rPr>
  </w:style>
  <w:style w:type="character" w:customStyle="1" w:styleId="s14">
    <w:name w:val="s14"/>
    <w:basedOn w:val="a0"/>
    <w:rsid w:val="008C057B"/>
  </w:style>
  <w:style w:type="character" w:customStyle="1" w:styleId="10">
    <w:name w:val="Заголовок 1 Знак"/>
    <w:basedOn w:val="a0"/>
    <w:link w:val="1"/>
    <w:uiPriority w:val="9"/>
    <w:rsid w:val="00060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05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ya-share2badge">
    <w:name w:val="ya-share2__badge"/>
    <w:basedOn w:val="a0"/>
    <w:rsid w:val="00060539"/>
  </w:style>
  <w:style w:type="character" w:customStyle="1" w:styleId="ya-share2icon">
    <w:name w:val="ya-share2__icon"/>
    <w:basedOn w:val="a0"/>
    <w:rsid w:val="00060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6159">
              <w:marLeft w:val="15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0240">
                  <w:marLeft w:val="270"/>
                  <w:marRight w:val="12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676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02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37125">
                              <w:marLeft w:val="0"/>
                              <w:marRight w:val="48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689316">
                                  <w:marLeft w:val="300"/>
                                  <w:marRight w:val="0"/>
                                  <w:marTop w:val="1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309798">
                                  <w:marLeft w:val="2250"/>
                                  <w:marRight w:val="0"/>
                                  <w:marTop w:val="1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468506">
                                  <w:marLeft w:val="300"/>
                                  <w:marRight w:val="0"/>
                                  <w:marTop w:val="1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610732">
                                  <w:marLeft w:val="2250"/>
                                  <w:marRight w:val="0"/>
                                  <w:marTop w:val="1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68776">
                                  <w:marLeft w:val="300"/>
                                  <w:marRight w:val="0"/>
                                  <w:marTop w:val="1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27068">
                                  <w:marLeft w:val="2250"/>
                                  <w:marRight w:val="0"/>
                                  <w:marTop w:val="1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768108">
                              <w:marLeft w:val="15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7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178011">
                                      <w:marLeft w:val="30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305460">
                                      <w:marLeft w:val="30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848100">
                                      <w:marLeft w:val="15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474586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402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8522631">
                              <w:marLeft w:val="-48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94592">
                                  <w:marLeft w:val="150"/>
                                  <w:marRight w:val="15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741665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670172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6967831">
                                  <w:marLeft w:val="150"/>
                                  <w:marRight w:val="0"/>
                                  <w:marTop w:val="3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34836">
                              <w:marLeft w:val="0"/>
                              <w:marRight w:val="0"/>
                              <w:marTop w:val="750"/>
                              <w:marBottom w:val="15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24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583761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32409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10537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50285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136886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96636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93646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059559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88729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6172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11706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7677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0998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2461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46482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86139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53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532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  <w:div w:id="148677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</w:div>
                        <w:div w:id="142668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</w:div>
                        <w:div w:id="196773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1982">
              <w:marLeft w:val="0"/>
              <w:marRight w:val="3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2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493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7559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442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2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8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5" w:color="E1E0D9"/>
                                    <w:left w:val="double" w:sz="4" w:space="15" w:color="E1E0D9"/>
                                    <w:bottom w:val="double" w:sz="4" w:space="15" w:color="E1E0D9"/>
                                    <w:right w:val="double" w:sz="4" w:space="15" w:color="E1E0D9"/>
                                  </w:divBdr>
                                </w:div>
                              </w:divsChild>
                            </w:div>
                            <w:div w:id="1060178915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1" w:color="DDDDDD"/>
                                <w:left w:val="single" w:sz="6" w:space="11" w:color="DDDDDD"/>
                                <w:bottom w:val="single" w:sz="6" w:space="11" w:color="DDDDDD"/>
                                <w:right w:val="single" w:sz="6" w:space="11" w:color="DDDDDD"/>
                              </w:divBdr>
                              <w:divsChild>
                                <w:div w:id="111386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1D1D1"/>
                                    <w:left w:val="single" w:sz="6" w:space="11" w:color="D1D1D1"/>
                                    <w:bottom w:val="single" w:sz="6" w:space="11" w:color="D1D1D1"/>
                                    <w:right w:val="single" w:sz="6" w:space="11" w:color="D1D1D1"/>
                                  </w:divBdr>
                                </w:div>
                              </w:divsChild>
                            </w:div>
                            <w:div w:id="54036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88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3632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dashed" w:sz="6" w:space="11" w:color="DDDDDD"/>
                                    <w:left w:val="dashed" w:sz="6" w:space="11" w:color="DDDDDD"/>
                                    <w:bottom w:val="dashed" w:sz="6" w:space="11" w:color="DDDDDD"/>
                                    <w:right w:val="dashed" w:sz="6" w:space="11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29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923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7845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936918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48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36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96973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209728667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7351066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210961755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802602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31363126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860997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72741676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907662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48316022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027662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41425405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362838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32475099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2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661655">
                  <w:marLeft w:val="0"/>
                  <w:marRight w:val="29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FFFFF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9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6BE1D-ECAA-42A9-B529-CB0F82F0C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24</Pages>
  <Words>7694</Words>
  <Characters>43860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4</cp:revision>
  <cp:lastPrinted>2004-12-31T21:31:00Z</cp:lastPrinted>
  <dcterms:created xsi:type="dcterms:W3CDTF">2018-07-26T07:13:00Z</dcterms:created>
  <dcterms:modified xsi:type="dcterms:W3CDTF">2018-09-04T09:32:00Z</dcterms:modified>
</cp:coreProperties>
</file>