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="00293272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имеются:</w:t>
      </w:r>
    </w:p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паспортизированных, хорошо оборудованных предметных кабинетов;  спортивная площадка с футбольным, волейбольным, баскетбольным полями, турники, рукоход, лабиринт, беговая дорожка; просторная столовая с новым кухонным оборудованием (</w:t>
      </w:r>
      <w:r w:rsidR="002932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посадочных мест);  современный медицинский пункт; </w:t>
      </w:r>
      <w:proofErr w:type="gramEnd"/>
    </w:p>
    <w:p w:rsidR="008C5731" w:rsidRDefault="008C5731" w:rsidP="008C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многих кабинетах необходимое обеспечение в соответствии с реализуемой программой: 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образовании».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основного общего образования.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УМК 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 по факультативам.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 по элективным курсам.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всем предметам. Кроме того в кабинете русского языка школьные словари, справочные пособия, энциклопедии.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материалы для 2-9-х классов.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пособия для учителя (рекомендации к проведению урока).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Контрольно-измерительные материалы по всем предметам.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выдающихся ученых.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Плакаты с высказываниями о предмете.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Раздаточный материал по всем разделам.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карточки со словами, цифрами для запоминания.</w:t>
      </w:r>
    </w:p>
    <w:p w:rsidR="008C5731" w:rsidRDefault="008C5731" w:rsidP="008C573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Мультемедийные обучающие программы и электронные учебники по всем разделам. Учебные фильмы.</w:t>
      </w:r>
    </w:p>
    <w:p w:rsidR="008C5731" w:rsidRDefault="008C5731" w:rsidP="008C5731">
      <w:pPr>
        <w:tabs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293272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большой наглядный материал – произведения искусства и быта народов Дагестана.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5731" w:rsidRDefault="008C5731" w:rsidP="008C57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29327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функционируют   </w:t>
      </w:r>
      <w:r w:rsidR="00293272">
        <w:rPr>
          <w:rFonts w:ascii="Times New Roman" w:hAnsi="Times New Roman" w:cs="Times New Roman"/>
          <w:sz w:val="24"/>
          <w:szCs w:val="24"/>
        </w:rPr>
        <w:t>1 компьютерный</w:t>
      </w:r>
      <w:r>
        <w:rPr>
          <w:rFonts w:ascii="Times New Roman" w:hAnsi="Times New Roman" w:cs="Times New Roman"/>
          <w:sz w:val="24"/>
          <w:szCs w:val="24"/>
        </w:rPr>
        <w:t xml:space="preserve"> класс для средней школы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ПК </w:t>
      </w:r>
      <w:r w:rsidR="00293272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штук. Из них:</w:t>
      </w: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C57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C5731">
        <w:rPr>
          <w:rFonts w:ascii="Times New Roman" w:hAnsi="Times New Roman" w:cs="Times New Roman"/>
          <w:sz w:val="24"/>
          <w:szCs w:val="24"/>
        </w:rPr>
        <w:t xml:space="preserve"> в кабинетах информатики; 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в кабинете психолога</w:t>
      </w:r>
      <w:r w:rsidR="00293272">
        <w:rPr>
          <w:rFonts w:ascii="Times New Roman" w:hAnsi="Times New Roman" w:cs="Times New Roman"/>
          <w:sz w:val="24"/>
          <w:szCs w:val="24"/>
        </w:rPr>
        <w:t>, педагога организатора, социального педагога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2932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кабинете секретаря  учебной части; 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2932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предметных кабинетах.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C5731">
        <w:rPr>
          <w:rFonts w:ascii="Times New Roman" w:hAnsi="Times New Roman" w:cs="Times New Roman"/>
          <w:sz w:val="24"/>
          <w:szCs w:val="24"/>
        </w:rPr>
        <w:t xml:space="preserve"> черно-белых лазерных принтеров. Из них:</w:t>
      </w: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 компьютеру</w:t>
      </w:r>
      <w:r w:rsidR="008C5731">
        <w:rPr>
          <w:rFonts w:ascii="Times New Roman" w:hAnsi="Times New Roman" w:cs="Times New Roman"/>
          <w:sz w:val="24"/>
          <w:szCs w:val="24"/>
        </w:rPr>
        <w:t xml:space="preserve"> в методических кабинетах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5731">
        <w:rPr>
          <w:rFonts w:ascii="Times New Roman" w:hAnsi="Times New Roman" w:cs="Times New Roman"/>
          <w:sz w:val="24"/>
          <w:szCs w:val="24"/>
        </w:rPr>
        <w:t>;</w:t>
      </w: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кабинете</w:t>
      </w:r>
      <w:r w:rsidR="008C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gramStart"/>
      <w:r w:rsidR="008C57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7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кабинете секретаря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5731">
        <w:rPr>
          <w:rFonts w:ascii="Times New Roman" w:hAnsi="Times New Roman" w:cs="Times New Roman"/>
          <w:sz w:val="24"/>
          <w:szCs w:val="24"/>
        </w:rPr>
        <w:t xml:space="preserve"> сканера: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подключенных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компьютерам в кабинете секретаря </w:t>
      </w:r>
      <w:r w:rsidR="002932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5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73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8C5731">
        <w:rPr>
          <w:rFonts w:ascii="Times New Roman" w:hAnsi="Times New Roman" w:cs="Times New Roman"/>
          <w:sz w:val="24"/>
          <w:szCs w:val="24"/>
        </w:rPr>
        <w:t xml:space="preserve"> проекторов. Из них:</w:t>
      </w: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C5731">
        <w:rPr>
          <w:rFonts w:ascii="Times New Roman" w:hAnsi="Times New Roman" w:cs="Times New Roman"/>
          <w:sz w:val="24"/>
          <w:szCs w:val="24"/>
        </w:rPr>
        <w:t xml:space="preserve"> из которых установлены в кабинете информатики;</w:t>
      </w:r>
    </w:p>
    <w:p w:rsidR="008C5731" w:rsidRDefault="00293272" w:rsidP="008C57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7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731">
        <w:rPr>
          <w:rFonts w:ascii="Times New Roman" w:hAnsi="Times New Roman" w:cs="Times New Roman"/>
          <w:sz w:val="24"/>
          <w:szCs w:val="24"/>
        </w:rPr>
        <w:t xml:space="preserve"> в учебных кабинетах.</w:t>
      </w:r>
    </w:p>
    <w:p w:rsidR="008C5731" w:rsidRDefault="008C5731" w:rsidP="008C57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731" w:rsidRDefault="008C5731" w:rsidP="008C57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Кабинеты информатики, директора, зам. директора, бухгалтерия подключены к сети «Интернет», </w:t>
      </w:r>
    </w:p>
    <w:p w:rsidR="004D451F" w:rsidRDefault="004D451F" w:rsidP="008C5731"/>
    <w:sectPr w:rsidR="004D451F" w:rsidSect="008C57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7C12"/>
    <w:multiLevelType w:val="hybridMultilevel"/>
    <w:tmpl w:val="1710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731"/>
    <w:rsid w:val="0009520C"/>
    <w:rsid w:val="00293272"/>
    <w:rsid w:val="004D451F"/>
    <w:rsid w:val="008C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C5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3</cp:revision>
  <dcterms:created xsi:type="dcterms:W3CDTF">2017-02-18T14:46:00Z</dcterms:created>
  <dcterms:modified xsi:type="dcterms:W3CDTF">2019-01-28T19:07:00Z</dcterms:modified>
</cp:coreProperties>
</file>