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51" w:rsidRDefault="00DD3E51" w:rsidP="00DD3E51">
      <w:pPr>
        <w:ind w:hanging="284"/>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58240" behindDoc="0" locked="0" layoutInCell="1" allowOverlap="1">
            <wp:simplePos x="0" y="0"/>
            <wp:positionH relativeFrom="margin">
              <wp:posOffset>105410</wp:posOffset>
            </wp:positionH>
            <wp:positionV relativeFrom="margin">
              <wp:posOffset>-529590</wp:posOffset>
            </wp:positionV>
            <wp:extent cx="7143750" cy="10104755"/>
            <wp:effectExtent l="19050" t="0" r="0" b="0"/>
            <wp:wrapSquare wrapText="bothSides"/>
            <wp:docPr id="1" name="Рисунок 11" descr="C:\Users\Аминат\Desktop\сай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минат\Desktop\сайт\4.jpg"/>
                    <pic:cNvPicPr>
                      <a:picLocks noChangeAspect="1" noChangeArrowheads="1"/>
                    </pic:cNvPicPr>
                  </pic:nvPicPr>
                  <pic:blipFill>
                    <a:blip r:embed="rId8" cstate="print"/>
                    <a:srcRect/>
                    <a:stretch>
                      <a:fillRect/>
                    </a:stretch>
                  </pic:blipFill>
                  <pic:spPr bwMode="auto">
                    <a:xfrm>
                      <a:off x="0" y="0"/>
                      <a:ext cx="7143750" cy="10104755"/>
                    </a:xfrm>
                    <a:prstGeom prst="rect">
                      <a:avLst/>
                    </a:prstGeom>
                    <a:noFill/>
                    <a:ln w="9525">
                      <a:noFill/>
                      <a:miter lim="800000"/>
                      <a:headEnd/>
                      <a:tailEnd/>
                    </a:ln>
                  </pic:spPr>
                </pic:pic>
              </a:graphicData>
            </a:graphic>
          </wp:anchor>
        </w:drawing>
      </w:r>
    </w:p>
    <w:p w:rsidR="00C60DB9" w:rsidRPr="00F322D2" w:rsidRDefault="00F322D2" w:rsidP="00DD3E51">
      <w:pPr>
        <w:ind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F382B">
        <w:rPr>
          <w:rFonts w:ascii="Times New Roman" w:eastAsia="Times New Roman" w:hAnsi="Times New Roman" w:cs="Times New Roman"/>
          <w:b/>
          <w:bCs/>
          <w:sz w:val="28"/>
          <w:szCs w:val="28"/>
          <w:lang w:eastAsia="ru-RU"/>
        </w:rPr>
        <w:t xml:space="preserve"> </w:t>
      </w:r>
      <w:r w:rsidR="00C60DB9" w:rsidRPr="002F382B">
        <w:rPr>
          <w:rFonts w:ascii="Times New Roman" w:eastAsia="Times New Roman" w:hAnsi="Times New Roman" w:cs="Times New Roman"/>
          <w:b/>
          <w:bCs/>
          <w:sz w:val="28"/>
          <w:szCs w:val="28"/>
          <w:lang w:eastAsia="ru-RU"/>
        </w:rPr>
        <w:t>Пояснительная записка</w:t>
      </w:r>
    </w:p>
    <w:p w:rsidR="00C60DB9" w:rsidRPr="002F382B"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0DB9" w:rsidRPr="002F382B">
        <w:rPr>
          <w:rFonts w:ascii="Times New Roman" w:eastAsia="Times New Roman" w:hAnsi="Times New Roman" w:cs="Times New Roman"/>
          <w:sz w:val="24"/>
          <w:szCs w:val="24"/>
          <w:lang w:eastAsia="ru-RU"/>
        </w:rPr>
        <w:t xml:space="preserve">Адаптированная </w:t>
      </w:r>
      <w:r w:rsidR="002F382B" w:rsidRPr="002F382B">
        <w:rPr>
          <w:rFonts w:ascii="Times New Roman" w:eastAsia="Times New Roman" w:hAnsi="Times New Roman" w:cs="Times New Roman"/>
          <w:sz w:val="24"/>
          <w:szCs w:val="24"/>
          <w:lang w:eastAsia="ru-RU"/>
        </w:rPr>
        <w:t xml:space="preserve">основная </w:t>
      </w:r>
      <w:r w:rsidR="00C60DB9" w:rsidRPr="002F382B">
        <w:rPr>
          <w:rFonts w:ascii="Times New Roman" w:eastAsia="Times New Roman" w:hAnsi="Times New Roman" w:cs="Times New Roman"/>
          <w:sz w:val="24"/>
          <w:szCs w:val="24"/>
          <w:lang w:eastAsia="ru-RU"/>
        </w:rPr>
        <w:t>образовательная программа для ребенка – инвалида разработана М</w:t>
      </w:r>
      <w:r w:rsidR="002F382B" w:rsidRPr="002F382B">
        <w:rPr>
          <w:rFonts w:ascii="Times New Roman" w:eastAsia="Times New Roman" w:hAnsi="Times New Roman" w:cs="Times New Roman"/>
          <w:sz w:val="24"/>
          <w:szCs w:val="24"/>
          <w:lang w:eastAsia="ru-RU"/>
        </w:rPr>
        <w:t>К</w:t>
      </w:r>
      <w:r w:rsidR="00C60DB9" w:rsidRPr="002F382B">
        <w:rPr>
          <w:rFonts w:ascii="Times New Roman" w:eastAsia="Times New Roman" w:hAnsi="Times New Roman" w:cs="Times New Roman"/>
          <w:sz w:val="24"/>
          <w:szCs w:val="24"/>
          <w:lang w:eastAsia="ru-RU"/>
        </w:rPr>
        <w:t xml:space="preserve">ОУ </w:t>
      </w:r>
      <w:r w:rsidR="002F382B" w:rsidRPr="002F382B">
        <w:rPr>
          <w:rFonts w:ascii="Times New Roman" w:eastAsia="Times New Roman" w:hAnsi="Times New Roman" w:cs="Times New Roman"/>
          <w:sz w:val="24"/>
          <w:szCs w:val="24"/>
          <w:lang w:eastAsia="ru-RU"/>
        </w:rPr>
        <w:t>«Аймакинская СОШ им</w:t>
      </w:r>
      <w:proofErr w:type="gramStart"/>
      <w:r w:rsidR="002F382B" w:rsidRPr="002F382B">
        <w:rPr>
          <w:rFonts w:ascii="Times New Roman" w:eastAsia="Times New Roman" w:hAnsi="Times New Roman" w:cs="Times New Roman"/>
          <w:sz w:val="24"/>
          <w:szCs w:val="24"/>
          <w:lang w:eastAsia="ru-RU"/>
        </w:rPr>
        <w:t>.Ш</w:t>
      </w:r>
      <w:proofErr w:type="gramEnd"/>
      <w:r w:rsidR="002F382B" w:rsidRPr="002F382B">
        <w:rPr>
          <w:rFonts w:ascii="Times New Roman" w:eastAsia="Times New Roman" w:hAnsi="Times New Roman" w:cs="Times New Roman"/>
          <w:sz w:val="24"/>
          <w:szCs w:val="24"/>
          <w:lang w:eastAsia="ru-RU"/>
        </w:rPr>
        <w:t>амиля Л.З.»</w:t>
      </w:r>
      <w:r w:rsidR="00C60DB9" w:rsidRPr="002F382B">
        <w:rPr>
          <w:rFonts w:ascii="Times New Roman" w:eastAsia="Times New Roman" w:hAnsi="Times New Roman" w:cs="Times New Roman"/>
          <w:sz w:val="24"/>
          <w:szCs w:val="24"/>
          <w:lang w:eastAsia="ru-RU"/>
        </w:rPr>
        <w:t xml:space="preserve"> в соответствии с частью 1 статьи 79 Федерального закона № 273 от 29.12.2012 г. «Об образовании в Российской Федерации» (далее – Федеральный закон «Об образовании в Российской Федерации»). Вышеуказанный закон устанавливает, что «содержание образования и условия организации обучения и </w:t>
      </w:r>
      <w:proofErr w:type="gramStart"/>
      <w:r w:rsidR="00C60DB9" w:rsidRPr="002F382B">
        <w:rPr>
          <w:rFonts w:ascii="Times New Roman" w:eastAsia="Times New Roman" w:hAnsi="Times New Roman" w:cs="Times New Roman"/>
          <w:sz w:val="24"/>
          <w:szCs w:val="24"/>
          <w:lang w:eastAsia="ru-RU"/>
        </w:rPr>
        <w:t>воспитания</w:t>
      </w:r>
      <w:proofErr w:type="gramEnd"/>
      <w:r w:rsidR="00C60DB9" w:rsidRPr="002F382B">
        <w:rPr>
          <w:rFonts w:ascii="Times New Roman" w:eastAsia="Times New Roman" w:hAnsi="Times New Roman" w:cs="Times New Roman"/>
          <w:sz w:val="24"/>
          <w:szCs w:val="24"/>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Адаптированная основная образовательная программа </w:t>
      </w:r>
      <w:r w:rsidR="002F382B" w:rsidRPr="002F382B">
        <w:rPr>
          <w:rFonts w:ascii="Times New Roman" w:eastAsia="Times New Roman" w:hAnsi="Times New Roman" w:cs="Times New Roman"/>
          <w:sz w:val="24"/>
          <w:szCs w:val="24"/>
          <w:lang w:eastAsia="ru-RU"/>
        </w:rPr>
        <w:t>МКОУ «Аймакинская СОШ им</w:t>
      </w:r>
      <w:proofErr w:type="gramStart"/>
      <w:r w:rsidR="002F382B" w:rsidRPr="002F382B">
        <w:rPr>
          <w:rFonts w:ascii="Times New Roman" w:eastAsia="Times New Roman" w:hAnsi="Times New Roman" w:cs="Times New Roman"/>
          <w:sz w:val="24"/>
          <w:szCs w:val="24"/>
          <w:lang w:eastAsia="ru-RU"/>
        </w:rPr>
        <w:t>.Ш</w:t>
      </w:r>
      <w:proofErr w:type="gramEnd"/>
      <w:r w:rsidR="002F382B" w:rsidRPr="002F382B">
        <w:rPr>
          <w:rFonts w:ascii="Times New Roman" w:eastAsia="Times New Roman" w:hAnsi="Times New Roman" w:cs="Times New Roman"/>
          <w:sz w:val="24"/>
          <w:szCs w:val="24"/>
          <w:lang w:eastAsia="ru-RU"/>
        </w:rPr>
        <w:t xml:space="preserve">амиля Л.З.» </w:t>
      </w:r>
      <w:r w:rsidR="00C60DB9" w:rsidRPr="002F382B">
        <w:rPr>
          <w:rFonts w:ascii="Times New Roman" w:eastAsia="Times New Roman" w:hAnsi="Times New Roman" w:cs="Times New Roman"/>
          <w:sz w:val="24"/>
          <w:szCs w:val="24"/>
          <w:lang w:eastAsia="ru-RU"/>
        </w:rPr>
        <w:t>разработана для ребенка с ОВЗ, получающих образование в форме индивидуального обучения на дому, в том числе ребенка - инвалида.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382B">
        <w:rPr>
          <w:rFonts w:ascii="Times New Roman" w:eastAsia="Times New Roman" w:hAnsi="Times New Roman" w:cs="Times New Roman"/>
          <w:b/>
          <w:sz w:val="24"/>
          <w:szCs w:val="24"/>
          <w:lang w:eastAsia="ru-RU"/>
        </w:rPr>
        <w:t>Данная программа дает </w:t>
      </w:r>
      <w:r w:rsidRPr="002F382B">
        <w:rPr>
          <w:rFonts w:ascii="Times New Roman" w:eastAsia="Times New Roman" w:hAnsi="Times New Roman" w:cs="Times New Roman"/>
          <w:b/>
          <w:bCs/>
          <w:sz w:val="24"/>
          <w:szCs w:val="24"/>
          <w:lang w:eastAsia="ru-RU"/>
        </w:rPr>
        <w:t>возможность </w:t>
      </w:r>
      <w:r w:rsidRPr="002F382B">
        <w:rPr>
          <w:rFonts w:ascii="Times New Roman" w:eastAsia="Times New Roman" w:hAnsi="Times New Roman" w:cs="Times New Roman"/>
          <w:b/>
          <w:sz w:val="24"/>
          <w:szCs w:val="24"/>
          <w:lang w:eastAsia="ru-RU"/>
        </w:rPr>
        <w:t>ребенку-инвалиду</w:t>
      </w:r>
      <w:r w:rsidRPr="00C60DB9">
        <w:rPr>
          <w:rFonts w:ascii="Times New Roman" w:eastAsia="Times New Roman" w:hAnsi="Times New Roman" w:cs="Times New Roman"/>
          <w:sz w:val="24"/>
          <w:szCs w:val="24"/>
          <w:lang w:eastAsia="ru-RU"/>
        </w:rPr>
        <w:t>:</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освоить программу 1-5 классов</w:t>
      </w:r>
      <w:r w:rsidR="00C60DB9" w:rsidRPr="00C60DB9">
        <w:rPr>
          <w:rFonts w:ascii="Times New Roman" w:eastAsia="Times New Roman" w:hAnsi="Times New Roman" w:cs="Times New Roman"/>
          <w:sz w:val="24"/>
          <w:szCs w:val="24"/>
          <w:lang w:eastAsia="ru-RU"/>
        </w:rPr>
        <w:t xml:space="preserve"> на доступном им уровне;</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F382B">
        <w:rPr>
          <w:rFonts w:ascii="Times New Roman" w:eastAsia="Times New Roman" w:hAnsi="Times New Roman" w:cs="Times New Roman"/>
          <w:b/>
          <w:sz w:val="24"/>
          <w:szCs w:val="24"/>
          <w:lang w:eastAsia="ru-RU"/>
        </w:rPr>
        <w:t>Программа </w:t>
      </w:r>
      <w:r w:rsidRPr="002F382B">
        <w:rPr>
          <w:rFonts w:ascii="Times New Roman" w:eastAsia="Times New Roman" w:hAnsi="Times New Roman" w:cs="Times New Roman"/>
          <w:b/>
          <w:bCs/>
          <w:sz w:val="24"/>
          <w:szCs w:val="24"/>
          <w:lang w:eastAsia="ru-RU"/>
        </w:rPr>
        <w:t>предусматривает</w:t>
      </w:r>
      <w:r w:rsidRPr="00C60DB9">
        <w:rPr>
          <w:rFonts w:ascii="Times New Roman" w:eastAsia="Times New Roman" w:hAnsi="Times New Roman" w:cs="Times New Roman"/>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организацию без барьерной, развивающей предметной среды;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создание атмосферы эмоционального комфорта;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участие в образовательном процессе учителя-предметника; медсестры.</w:t>
      </w:r>
    </w:p>
    <w:p w:rsid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Учебный процесс для ребенка инвалида осуществляется на осн</w:t>
      </w:r>
      <w:r w:rsidR="002F382B">
        <w:rPr>
          <w:rFonts w:ascii="Times New Roman" w:eastAsia="Times New Roman" w:hAnsi="Times New Roman" w:cs="Times New Roman"/>
          <w:sz w:val="24"/>
          <w:szCs w:val="24"/>
          <w:lang w:eastAsia="ru-RU"/>
        </w:rPr>
        <w:t>о</w:t>
      </w:r>
      <w:r w:rsidR="0099044C">
        <w:rPr>
          <w:rFonts w:ascii="Times New Roman" w:eastAsia="Times New Roman" w:hAnsi="Times New Roman" w:cs="Times New Roman"/>
          <w:sz w:val="24"/>
          <w:szCs w:val="24"/>
          <w:lang w:eastAsia="ru-RU"/>
        </w:rPr>
        <w:t xml:space="preserve">ве специальной программы для </w:t>
      </w:r>
      <w:r w:rsidR="002F382B">
        <w:rPr>
          <w:rFonts w:ascii="Times New Roman" w:eastAsia="Times New Roman" w:hAnsi="Times New Roman" w:cs="Times New Roman"/>
          <w:sz w:val="24"/>
          <w:szCs w:val="24"/>
          <w:lang w:eastAsia="ru-RU"/>
        </w:rPr>
        <w:t xml:space="preserve">начальных </w:t>
      </w:r>
      <w:r w:rsidR="0099044C">
        <w:rPr>
          <w:rFonts w:ascii="Times New Roman" w:eastAsia="Times New Roman" w:hAnsi="Times New Roman" w:cs="Times New Roman"/>
          <w:sz w:val="24"/>
          <w:szCs w:val="24"/>
          <w:lang w:eastAsia="ru-RU"/>
        </w:rPr>
        <w:t>классов</w:t>
      </w:r>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с</w:t>
      </w:r>
      <w:proofErr w:type="gramEnd"/>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одновременном</w:t>
      </w:r>
      <w:proofErr w:type="gramEnd"/>
      <w:r w:rsidRPr="00C60DB9">
        <w:rPr>
          <w:rFonts w:ascii="Times New Roman" w:eastAsia="Times New Roman" w:hAnsi="Times New Roman" w:cs="Times New Roman"/>
          <w:sz w:val="24"/>
          <w:szCs w:val="24"/>
          <w:lang w:eastAsia="ru-RU"/>
        </w:rPr>
        <w:t xml:space="preserve">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9420E5"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Целевое назначение адаптированной образовательной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Содействие получению ребенком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Социальная адаптация ребенка с ограниченными возможностями здоровья посредством индивидуализации образовательного процесса;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Освоение ребенком начального уровня знаний по всем изучаемым предметам, формирование </w:t>
      </w:r>
      <w:proofErr w:type="spellStart"/>
      <w:r w:rsidRPr="00C60DB9">
        <w:rPr>
          <w:rFonts w:ascii="Times New Roman" w:eastAsia="Times New Roman" w:hAnsi="Times New Roman" w:cs="Times New Roman"/>
          <w:sz w:val="24"/>
          <w:szCs w:val="24"/>
          <w:lang w:eastAsia="ru-RU"/>
        </w:rPr>
        <w:t>межпредметных</w:t>
      </w:r>
      <w:proofErr w:type="spellEnd"/>
      <w:r w:rsidRPr="00C60DB9">
        <w:rPr>
          <w:rFonts w:ascii="Times New Roman" w:eastAsia="Times New Roman" w:hAnsi="Times New Roman" w:cs="Times New Roman"/>
          <w:sz w:val="24"/>
          <w:szCs w:val="24"/>
          <w:lang w:eastAsia="ru-RU"/>
        </w:rPr>
        <w:t xml:space="preserve"> понятий в соответствии с требованиями государственного образовательного</w:t>
      </w:r>
      <w:r w:rsidR="002F382B">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стандарта.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DD3E51" w:rsidRDefault="009420E5" w:rsidP="00C60DB9">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C60DB9" w:rsidRPr="00C60DB9">
        <w:rPr>
          <w:rFonts w:ascii="Times New Roman" w:eastAsia="Times New Roman" w:hAnsi="Times New Roman" w:cs="Times New Roman"/>
          <w:b/>
          <w:bCs/>
          <w:sz w:val="24"/>
          <w:szCs w:val="24"/>
          <w:lang w:eastAsia="ru-RU"/>
        </w:rPr>
        <w:t>Задачи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Создание условий, способствующих освоению ребенком с ограниченными возможностями здоровья программы </w:t>
      </w:r>
      <w:r w:rsidR="0099044C">
        <w:rPr>
          <w:rFonts w:ascii="Times New Roman" w:eastAsia="Times New Roman" w:hAnsi="Times New Roman" w:cs="Times New Roman"/>
          <w:sz w:val="24"/>
          <w:szCs w:val="24"/>
          <w:lang w:eastAsia="ru-RU"/>
        </w:rPr>
        <w:t>начальных  классов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Разработка и реализация индивидуальных учебных планов,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Оказание консультативной и методической помощи родителям ребенка – инвалида по медицинским, социальным, правовым и другим вопросам.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Принципы разработки и реализации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 xml:space="preserve">Принцип </w:t>
      </w:r>
      <w:proofErr w:type="spellStart"/>
      <w:r w:rsidRPr="00C60DB9">
        <w:rPr>
          <w:rFonts w:ascii="Times New Roman" w:eastAsia="Times New Roman" w:hAnsi="Times New Roman" w:cs="Times New Roman"/>
          <w:b/>
          <w:bCs/>
          <w:sz w:val="24"/>
          <w:szCs w:val="24"/>
          <w:lang w:eastAsia="ru-RU"/>
        </w:rPr>
        <w:t>гуманизации</w:t>
      </w:r>
      <w:proofErr w:type="spellEnd"/>
      <w:r w:rsidRPr="00C60DB9">
        <w:rPr>
          <w:rFonts w:ascii="Times New Roman" w:eastAsia="Times New Roman" w:hAnsi="Times New Roman" w:cs="Times New Roman"/>
          <w:sz w:val="24"/>
          <w:szCs w:val="24"/>
          <w:lang w:eastAsia="ru-RU"/>
        </w:rPr>
        <w:t> - предполагает осуществление личностно-ориентированного подхода, направленного на общее развитие личности ребенка-инвалида.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Принцип индивидуального подхода</w:t>
      </w:r>
      <w:r w:rsidRPr="00C60DB9">
        <w:rPr>
          <w:rFonts w:ascii="Times New Roman" w:eastAsia="Times New Roman" w:hAnsi="Times New Roman" w:cs="Times New Roman"/>
          <w:sz w:val="24"/>
          <w:szCs w:val="24"/>
          <w:lang w:eastAsia="ru-RU"/>
        </w:rPr>
        <w:t> - предполагает необходимость определения индивидуальной цели воспитания и обучения, отбора содержания, выбора форм и методов обучения для ребенка - инвалида с учетом его профессиональных и образовательных потребностей, возможностей и условий воспитания.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Принцип интегрированного подхода</w:t>
      </w:r>
      <w:r w:rsidRPr="00C60DB9">
        <w:rPr>
          <w:rFonts w:ascii="Times New Roman" w:eastAsia="Times New Roman" w:hAnsi="Times New Roman" w:cs="Times New Roman"/>
          <w:sz w:val="24"/>
          <w:szCs w:val="24"/>
          <w:lang w:eastAsia="ru-RU"/>
        </w:rPr>
        <w:t> - 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w:t>
      </w:r>
      <w:r w:rsidR="0099044C">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учащегося</w:t>
      </w:r>
      <w:proofErr w:type="gramStart"/>
      <w:r w:rsidRPr="00C60DB9">
        <w:rPr>
          <w:rFonts w:ascii="Times New Roman" w:eastAsia="Times New Roman" w:hAnsi="Times New Roman" w:cs="Times New Roman"/>
          <w:sz w:val="24"/>
          <w:szCs w:val="24"/>
          <w:lang w:eastAsia="ru-RU"/>
        </w:rPr>
        <w:t>..</w:t>
      </w:r>
      <w:proofErr w:type="gramEnd"/>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9420E5"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9420E5">
        <w:rPr>
          <w:rFonts w:ascii="Times New Roman" w:eastAsia="Times New Roman" w:hAnsi="Times New Roman" w:cs="Times New Roman"/>
          <w:b/>
          <w:bCs/>
          <w:sz w:val="24"/>
          <w:szCs w:val="24"/>
          <w:lang w:eastAsia="ru-RU"/>
        </w:rPr>
        <w:t>Условия реализации программы</w:t>
      </w:r>
    </w:p>
    <w:p w:rsid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420E5">
        <w:rPr>
          <w:rFonts w:ascii="Times New Roman" w:eastAsia="Times New Roman" w:hAnsi="Times New Roman" w:cs="Times New Roman"/>
          <w:sz w:val="24"/>
          <w:szCs w:val="24"/>
          <w:lang w:eastAsia="ru-RU"/>
        </w:rPr>
        <w:t>Индивидуальные занятия осуществляются на дому в течение недели по расписанию.</w:t>
      </w:r>
    </w:p>
    <w:p w:rsidR="009420E5" w:rsidRPr="009420E5"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60DB9" w:rsidRPr="009420E5"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420E5">
        <w:rPr>
          <w:rFonts w:ascii="Times New Roman" w:eastAsia="Times New Roman" w:hAnsi="Times New Roman" w:cs="Times New Roman"/>
          <w:b/>
          <w:sz w:val="24"/>
          <w:szCs w:val="24"/>
          <w:lang w:eastAsia="ru-RU"/>
        </w:rPr>
        <w:t>Психолого-педагогическое обеспечение включает</w:t>
      </w:r>
      <w:r w:rsidRPr="009420E5">
        <w:rPr>
          <w:rFonts w:ascii="Times New Roman" w:eastAsia="Times New Roman" w:hAnsi="Times New Roman" w:cs="Times New Roman"/>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оптимальный режим учебных нагрузок;</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учёт индивидуальных особенностей ребёнка;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использование современных педагогических технологий;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укрепление физического и психического здоровья;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профилактику физических, умственных и психологических перегрузок обучающихся;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Данная работа обеспечивается взаимодействием следующих специалистов и педагогов: учителя </w:t>
      </w:r>
      <w:proofErr w:type="gramStart"/>
      <w:r w:rsidRPr="00C60DB9">
        <w:rPr>
          <w:rFonts w:ascii="Times New Roman" w:eastAsia="Times New Roman" w:hAnsi="Times New Roman" w:cs="Times New Roman"/>
          <w:sz w:val="24"/>
          <w:szCs w:val="24"/>
          <w:lang w:eastAsia="ru-RU"/>
        </w:rPr>
        <w:t>-п</w:t>
      </w:r>
      <w:proofErr w:type="gramEnd"/>
      <w:r w:rsidRPr="00C60DB9">
        <w:rPr>
          <w:rFonts w:ascii="Times New Roman" w:eastAsia="Times New Roman" w:hAnsi="Times New Roman" w:cs="Times New Roman"/>
          <w:sz w:val="24"/>
          <w:szCs w:val="24"/>
          <w:lang w:eastAsia="ru-RU"/>
        </w:rPr>
        <w:t>редметника; медсестры.</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60DB9" w:rsidRPr="0099044C">
        <w:rPr>
          <w:rFonts w:ascii="Times New Roman" w:eastAsia="Times New Roman" w:hAnsi="Times New Roman" w:cs="Times New Roman"/>
          <w:b/>
          <w:sz w:val="24"/>
          <w:szCs w:val="24"/>
          <w:lang w:eastAsia="ru-RU"/>
        </w:rPr>
        <w:t>Программно-методическое обеспечение</w:t>
      </w:r>
      <w:r w:rsidR="00C60DB9" w:rsidRPr="00C60DB9">
        <w:rPr>
          <w:rFonts w:ascii="Times New Roman" w:eastAsia="Times New Roman" w:hAnsi="Times New Roman" w:cs="Times New Roman"/>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 диагностический и коррекционно-развивающий инструментарий, необходимый для осуществления профессиональной деятельности учителя,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Содержание рабочих программ по учебным предметам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Рабочие программы для ребенк</w:t>
      </w:r>
      <w:proofErr w:type="gramStart"/>
      <w:r w:rsidRPr="00C60DB9">
        <w:rPr>
          <w:rFonts w:ascii="Times New Roman" w:eastAsia="Times New Roman" w:hAnsi="Times New Roman" w:cs="Times New Roman"/>
          <w:sz w:val="24"/>
          <w:szCs w:val="24"/>
          <w:lang w:eastAsia="ru-RU"/>
        </w:rPr>
        <w:t>а-</w:t>
      </w:r>
      <w:proofErr w:type="gramEnd"/>
      <w:r w:rsidRPr="00C60DB9">
        <w:rPr>
          <w:rFonts w:ascii="Times New Roman" w:eastAsia="Times New Roman" w:hAnsi="Times New Roman" w:cs="Times New Roman"/>
          <w:sz w:val="24"/>
          <w:szCs w:val="24"/>
          <w:lang w:eastAsia="ru-RU"/>
        </w:rPr>
        <w:t xml:space="preserve"> инвалида составляются на основе коррекционной программе по предметам.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программ обеспечивает возможность изучать предметы на уровне основного общего образования. Количество часов, отведенное на изучение программного материала, планируется исходя из индивидуального учебного плана.</w:t>
      </w:r>
    </w:p>
    <w:p w:rsidR="00C60DB9" w:rsidRPr="00C60DB9" w:rsidRDefault="00F322D2"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2018 – 2019</w:t>
      </w:r>
      <w:r w:rsidR="00C60DB9" w:rsidRPr="00C60DB9">
        <w:rPr>
          <w:rFonts w:ascii="Times New Roman" w:eastAsia="Times New Roman" w:hAnsi="Times New Roman" w:cs="Times New Roman"/>
          <w:sz w:val="24"/>
          <w:szCs w:val="24"/>
          <w:lang w:eastAsia="ru-RU"/>
        </w:rPr>
        <w:t xml:space="preserve"> учебном году в школе обучается </w:t>
      </w:r>
      <w:r>
        <w:rPr>
          <w:rFonts w:ascii="Times New Roman" w:eastAsia="Times New Roman" w:hAnsi="Times New Roman" w:cs="Times New Roman"/>
          <w:sz w:val="24"/>
          <w:szCs w:val="24"/>
          <w:lang w:eastAsia="ru-RU"/>
        </w:rPr>
        <w:t>7</w:t>
      </w:r>
      <w:r w:rsidR="00C60DB9" w:rsidRPr="00C60DB9">
        <w:rPr>
          <w:rFonts w:ascii="Times New Roman" w:eastAsia="Times New Roman" w:hAnsi="Times New Roman" w:cs="Times New Roman"/>
          <w:sz w:val="24"/>
          <w:szCs w:val="24"/>
          <w:lang w:eastAsia="ru-RU"/>
        </w:rPr>
        <w:t xml:space="preserve"> ребенок-инвалид</w:t>
      </w:r>
      <w:r>
        <w:rPr>
          <w:rFonts w:ascii="Times New Roman" w:eastAsia="Times New Roman" w:hAnsi="Times New Roman" w:cs="Times New Roman"/>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Педагогические технологии, формы и методы обучения и воспитания детей с ОВЗ</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Технологии современного традиционного обучения.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Традиционное обучение предусматривает домашнюю организацию обучения, которая позволяет обеспечить:</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систематический характер обучения;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логически правильное изучение учебного материала;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оптимизировать затраты ресурсов при обучении.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Технологии на основе личностной ориентации образовательного процесса.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ребенка.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C60DB9">
        <w:rPr>
          <w:rFonts w:ascii="Times New Roman" w:eastAsia="Times New Roman" w:hAnsi="Times New Roman" w:cs="Times New Roman"/>
          <w:sz w:val="24"/>
          <w:szCs w:val="24"/>
          <w:lang w:eastAsia="ru-RU"/>
        </w:rPr>
        <w:t>педагогизацию</w:t>
      </w:r>
      <w:proofErr w:type="spellEnd"/>
      <w:r w:rsidRPr="00C60DB9">
        <w:rPr>
          <w:rFonts w:ascii="Times New Roman" w:eastAsia="Times New Roman" w:hAnsi="Times New Roman" w:cs="Times New Roman"/>
          <w:sz w:val="24"/>
          <w:szCs w:val="24"/>
          <w:lang w:eastAsia="ru-RU"/>
        </w:rPr>
        <w:t xml:space="preserve"> окружающей среды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w:t>
      </w:r>
      <w:proofErr w:type="spellStart"/>
      <w:r w:rsidRPr="00C60DB9">
        <w:rPr>
          <w:rFonts w:ascii="Times New Roman" w:eastAsia="Times New Roman" w:hAnsi="Times New Roman" w:cs="Times New Roman"/>
          <w:sz w:val="24"/>
          <w:szCs w:val="24"/>
          <w:lang w:eastAsia="ru-RU"/>
        </w:rPr>
        <w:t>целеполагание</w:t>
      </w:r>
      <w:proofErr w:type="spellEnd"/>
      <w:r w:rsidRPr="00C60DB9">
        <w:rPr>
          <w:rFonts w:ascii="Times New Roman" w:eastAsia="Times New Roman" w:hAnsi="Times New Roman" w:cs="Times New Roman"/>
          <w:sz w:val="24"/>
          <w:szCs w:val="24"/>
          <w:lang w:eastAsia="ru-RU"/>
        </w:rPr>
        <w:t>, планирование, реализация цели, анализ результатов, в которых личность реализует себя как субъект деятельности.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Проблемное обучение </w:t>
      </w:r>
      <w:r w:rsidRPr="00C60DB9">
        <w:rPr>
          <w:rFonts w:ascii="Times New Roman" w:eastAsia="Times New Roman" w:hAnsi="Times New Roman" w:cs="Times New Roman"/>
          <w:b/>
          <w:bCs/>
          <w:sz w:val="24"/>
          <w:szCs w:val="24"/>
          <w:lang w:eastAsia="ru-RU"/>
        </w:rPr>
        <w:t>– </w:t>
      </w:r>
      <w:r w:rsidRPr="00C60DB9">
        <w:rPr>
          <w:rFonts w:ascii="Times New Roman" w:eastAsia="Times New Roman" w:hAnsi="Times New Roman" w:cs="Times New Roman"/>
          <w:sz w:val="24"/>
          <w:szCs w:val="24"/>
          <w:lang w:eastAsia="ru-RU"/>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C60DB9" w:rsidRPr="00C60DB9">
        <w:rPr>
          <w:rFonts w:ascii="Times New Roman" w:eastAsia="Times New Roman" w:hAnsi="Times New Roman" w:cs="Times New Roman"/>
          <w:b/>
          <w:bCs/>
          <w:sz w:val="24"/>
          <w:szCs w:val="24"/>
          <w:lang w:eastAsia="ru-RU"/>
        </w:rPr>
        <w:t>Аттестация учащихся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первом классе у ребенка – инвалида только качественные оценки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Основные виды контроля в урочной деятельности: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вводный (предварительный) контроль, имеет диагностические задачи и осуществляется в начале учебного года;</w:t>
      </w:r>
    </w:p>
    <w:p w:rsid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итоговый контроль осуществляется по итогам года</w:t>
      </w:r>
    </w:p>
    <w:p w:rsidR="00F322D2" w:rsidRPr="00F322D2" w:rsidRDefault="00F322D2" w:rsidP="00F322D2">
      <w:pPr>
        <w:jc w:val="center"/>
        <w:rPr>
          <w:rFonts w:ascii="Times New Roman" w:hAnsi="Times New Roman" w:cs="Times New Roman"/>
          <w:sz w:val="24"/>
          <w:szCs w:val="24"/>
        </w:rPr>
      </w:pPr>
      <w:r w:rsidRPr="00F322D2">
        <w:rPr>
          <w:rFonts w:ascii="Times New Roman" w:hAnsi="Times New Roman" w:cs="Times New Roman"/>
          <w:b/>
          <w:sz w:val="24"/>
          <w:szCs w:val="24"/>
        </w:rPr>
        <w:t>Планируемые результаты освоения основной образовательной программы начального общего образования для учащихся с задержкой психического развития</w:t>
      </w:r>
      <w:r w:rsidRPr="00F322D2">
        <w:rPr>
          <w:rFonts w:ascii="Times New Roman" w:hAnsi="Times New Roman" w:cs="Times New Roman"/>
          <w:sz w:val="24"/>
          <w:szCs w:val="24"/>
        </w:rPr>
        <w:t>.</w:t>
      </w:r>
    </w:p>
    <w:p w:rsidR="00F322D2" w:rsidRPr="00F322D2" w:rsidRDefault="009420E5" w:rsidP="009420E5">
      <w:pPr>
        <w:rPr>
          <w:rFonts w:ascii="Times New Roman" w:hAnsi="Times New Roman" w:cs="Times New Roman"/>
          <w:sz w:val="24"/>
          <w:szCs w:val="24"/>
        </w:rPr>
      </w:pPr>
      <w:r>
        <w:rPr>
          <w:rFonts w:ascii="Times New Roman" w:hAnsi="Times New Roman" w:cs="Times New Roman"/>
          <w:sz w:val="24"/>
          <w:szCs w:val="24"/>
        </w:rPr>
        <w:t xml:space="preserve">   </w:t>
      </w:r>
      <w:r w:rsidR="00F322D2" w:rsidRPr="00F322D2">
        <w:rPr>
          <w:rFonts w:ascii="Times New Roman" w:hAnsi="Times New Roman" w:cs="Times New Roman"/>
          <w:sz w:val="24"/>
          <w:szCs w:val="24"/>
        </w:rPr>
        <w:t xml:space="preserve">Результаты освоения  </w:t>
      </w:r>
      <w:proofErr w:type="gramStart"/>
      <w:r w:rsidR="00F322D2" w:rsidRPr="00F322D2">
        <w:rPr>
          <w:rFonts w:ascii="Times New Roman" w:hAnsi="Times New Roman" w:cs="Times New Roman"/>
          <w:sz w:val="24"/>
          <w:szCs w:val="24"/>
        </w:rPr>
        <w:t>обучающимися</w:t>
      </w:r>
      <w:proofErr w:type="gramEnd"/>
      <w:r w:rsidR="00F322D2" w:rsidRPr="00F322D2">
        <w:rPr>
          <w:rFonts w:ascii="Times New Roman" w:hAnsi="Times New Roman" w:cs="Times New Roman"/>
          <w:sz w:val="24"/>
          <w:szCs w:val="24"/>
        </w:rPr>
        <w:t xml:space="preserve"> с задержкой психического развития адаптированной основной образовательной программы начального общего образования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F322D2">
        <w:rPr>
          <w:rFonts w:ascii="Times New Roman" w:hAnsi="Times New Roman" w:cs="Times New Roman"/>
          <w:i/>
          <w:sz w:val="24"/>
          <w:szCs w:val="24"/>
        </w:rPr>
        <w:t>личностных, метапредметных и предметных.</w:t>
      </w:r>
      <w:r w:rsidRPr="00F322D2">
        <w:rPr>
          <w:rFonts w:ascii="Times New Roman" w:hAnsi="Times New Roman" w:cs="Times New Roman"/>
          <w:sz w:val="24"/>
          <w:szCs w:val="24"/>
        </w:rPr>
        <w:t xml:space="preserve">  </w:t>
      </w:r>
    </w:p>
    <w:p w:rsidR="00F322D2" w:rsidRPr="00F322D2" w:rsidRDefault="00F322D2" w:rsidP="00F322D2">
      <w:pPr>
        <w:ind w:firstLine="708"/>
        <w:rPr>
          <w:rFonts w:ascii="Times New Roman" w:hAnsi="Times New Roman" w:cs="Times New Roman"/>
          <w:sz w:val="24"/>
          <w:szCs w:val="24"/>
        </w:rPr>
      </w:pPr>
      <w:r w:rsidRPr="00F322D2">
        <w:rPr>
          <w:rFonts w:ascii="Times New Roman" w:hAnsi="Times New Roman" w:cs="Times New Roman"/>
          <w:b/>
          <w:i/>
          <w:sz w:val="24"/>
          <w:szCs w:val="24"/>
        </w:rPr>
        <w:t>Личностные результаты</w:t>
      </w:r>
      <w:r w:rsidRPr="00F322D2">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w:t>
      </w:r>
      <w:r w:rsidR="009420E5">
        <w:rPr>
          <w:rFonts w:ascii="Times New Roman" w:hAnsi="Times New Roman" w:cs="Times New Roman"/>
          <w:sz w:val="24"/>
          <w:szCs w:val="24"/>
        </w:rPr>
        <w:t xml:space="preserve">едения </w:t>
      </w:r>
      <w:proofErr w:type="gramStart"/>
      <w:r w:rsidR="009420E5">
        <w:rPr>
          <w:rFonts w:ascii="Times New Roman" w:hAnsi="Times New Roman" w:cs="Times New Roman"/>
          <w:sz w:val="24"/>
          <w:szCs w:val="24"/>
        </w:rPr>
        <w:t>обучающихся</w:t>
      </w:r>
      <w:proofErr w:type="gramEnd"/>
      <w:r w:rsidR="009420E5">
        <w:rPr>
          <w:rFonts w:ascii="Times New Roman" w:hAnsi="Times New Roman" w:cs="Times New Roman"/>
          <w:sz w:val="24"/>
          <w:szCs w:val="24"/>
        </w:rPr>
        <w:t xml:space="preserve"> с ОВЗ </w:t>
      </w:r>
      <w:r w:rsidRPr="00F322D2">
        <w:rPr>
          <w:rFonts w:ascii="Times New Roman" w:hAnsi="Times New Roman" w:cs="Times New Roman"/>
          <w:sz w:val="24"/>
          <w:szCs w:val="24"/>
        </w:rPr>
        <w:t xml:space="preserve"> </w:t>
      </w:r>
      <w:r w:rsidR="009420E5">
        <w:rPr>
          <w:rFonts w:ascii="Times New Roman" w:hAnsi="Times New Roman" w:cs="Times New Roman"/>
          <w:sz w:val="24"/>
          <w:szCs w:val="24"/>
        </w:rPr>
        <w:t xml:space="preserve">в культуру, овладение ими </w:t>
      </w:r>
      <w:proofErr w:type="spellStart"/>
      <w:r w:rsidR="009420E5">
        <w:rPr>
          <w:rFonts w:ascii="Times New Roman" w:hAnsi="Times New Roman" w:cs="Times New Roman"/>
          <w:sz w:val="24"/>
          <w:szCs w:val="24"/>
        </w:rPr>
        <w:t>социо</w:t>
      </w:r>
      <w:r w:rsidRPr="00F322D2">
        <w:rPr>
          <w:rFonts w:ascii="Times New Roman" w:hAnsi="Times New Roman" w:cs="Times New Roman"/>
          <w:sz w:val="24"/>
          <w:szCs w:val="24"/>
        </w:rPr>
        <w:t>культурным</w:t>
      </w:r>
      <w:proofErr w:type="spellEnd"/>
      <w:r w:rsidRPr="00F322D2">
        <w:rPr>
          <w:rFonts w:ascii="Times New Roman" w:hAnsi="Times New Roman" w:cs="Times New Roman"/>
          <w:sz w:val="24"/>
          <w:szCs w:val="24"/>
        </w:rPr>
        <w:t xml:space="preserve"> опытом.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природной и социальной частей;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4) развитие адекватных представлений о собственных возможностях, о насущно необходимом жизнеобеспечении;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5) овладение начальными навыками адаптации в динамично изменяющемся и развивающемся мире;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6) овладение </w:t>
      </w:r>
      <w:proofErr w:type="spellStart"/>
      <w:r w:rsidRPr="00F322D2">
        <w:rPr>
          <w:rFonts w:ascii="Times New Roman" w:hAnsi="Times New Roman" w:cs="Times New Roman"/>
          <w:sz w:val="24"/>
          <w:szCs w:val="24"/>
        </w:rPr>
        <w:t>социально­бытовыми</w:t>
      </w:r>
      <w:proofErr w:type="spellEnd"/>
      <w:r w:rsidRPr="00F322D2">
        <w:rPr>
          <w:rFonts w:ascii="Times New Roman" w:hAnsi="Times New Roman" w:cs="Times New Roman"/>
          <w:sz w:val="24"/>
          <w:szCs w:val="24"/>
        </w:rPr>
        <w:t xml:space="preserve"> умениями, используемыми в повседневной жизни;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7) владение навыками коммуникации и принятыми ритуалами социального взаимодействия;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8) способность к осмыслению и дифференциации картины мира, ее временно-пространственной организации; </w:t>
      </w:r>
    </w:p>
    <w:p w:rsidR="00F322D2" w:rsidRPr="00F322D2" w:rsidRDefault="00F322D2" w:rsidP="00F322D2">
      <w:pPr>
        <w:rPr>
          <w:rFonts w:ascii="Times New Roman" w:hAnsi="Times New Roman" w:cs="Times New Roman"/>
          <w:sz w:val="24"/>
          <w:szCs w:val="24"/>
        </w:rPr>
      </w:pPr>
      <w:proofErr w:type="gramStart"/>
      <w:r w:rsidRPr="00F322D2">
        <w:rPr>
          <w:rFonts w:ascii="Times New Roman" w:hAnsi="Times New Roman" w:cs="Times New Roman"/>
          <w:sz w:val="24"/>
          <w:szCs w:val="24"/>
        </w:rPr>
        <w:lastRenderedPageBreak/>
        <w:t xml:space="preserve">9) способность к осмысление социального окружения, своего места в нем, принятие соответствующих возрасту ценностей и социальных ролей; </w:t>
      </w:r>
      <w:proofErr w:type="gramEnd"/>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10) принятие и освоение социальной роли </w:t>
      </w:r>
      <w:proofErr w:type="gramStart"/>
      <w:r w:rsidRPr="00F322D2">
        <w:rPr>
          <w:rFonts w:ascii="Times New Roman" w:hAnsi="Times New Roman" w:cs="Times New Roman"/>
          <w:sz w:val="24"/>
          <w:szCs w:val="24"/>
        </w:rPr>
        <w:t>обучающегося</w:t>
      </w:r>
      <w:proofErr w:type="gramEnd"/>
      <w:r w:rsidRPr="00F322D2">
        <w:rPr>
          <w:rFonts w:ascii="Times New Roman" w:hAnsi="Times New Roman" w:cs="Times New Roman"/>
          <w:sz w:val="24"/>
          <w:szCs w:val="24"/>
        </w:rPr>
        <w:t xml:space="preserve">, формирование и развитие социально значимых мотивов учебной деятельности;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11) развитие навыков сотрудничества </w:t>
      </w:r>
      <w:proofErr w:type="gramStart"/>
      <w:r w:rsidRPr="00F322D2">
        <w:rPr>
          <w:rFonts w:ascii="Times New Roman" w:hAnsi="Times New Roman" w:cs="Times New Roman"/>
          <w:sz w:val="24"/>
          <w:szCs w:val="24"/>
        </w:rPr>
        <w:t>со</w:t>
      </w:r>
      <w:proofErr w:type="gramEnd"/>
      <w:r w:rsidRPr="00F322D2">
        <w:rPr>
          <w:rFonts w:ascii="Times New Roman" w:hAnsi="Times New Roman" w:cs="Times New Roman"/>
          <w:sz w:val="24"/>
          <w:szCs w:val="24"/>
        </w:rPr>
        <w:t xml:space="preserve"> взрослыми и сверстниками в разных социальных ситуациях;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12) формирование эстетических потребностей, ценностей и чувств;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13)  развитие этических чувств, доброжелательности и эмоционально-нравственной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отзывчивости, понимания и сопереживания чувствам других людей;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322D2" w:rsidRPr="00F322D2" w:rsidRDefault="00F322D2" w:rsidP="00F322D2">
      <w:pPr>
        <w:ind w:firstLine="708"/>
        <w:rPr>
          <w:rFonts w:ascii="Times New Roman" w:hAnsi="Times New Roman" w:cs="Times New Roman"/>
          <w:sz w:val="24"/>
          <w:szCs w:val="24"/>
        </w:rPr>
      </w:pPr>
      <w:proofErr w:type="spellStart"/>
      <w:proofErr w:type="gramStart"/>
      <w:r w:rsidRPr="00F322D2">
        <w:rPr>
          <w:rFonts w:ascii="Times New Roman" w:hAnsi="Times New Roman" w:cs="Times New Roman"/>
          <w:b/>
          <w:i/>
          <w:sz w:val="24"/>
          <w:szCs w:val="24"/>
        </w:rPr>
        <w:t>Метапредметные</w:t>
      </w:r>
      <w:proofErr w:type="spellEnd"/>
      <w:r w:rsidRPr="00F322D2">
        <w:rPr>
          <w:rFonts w:ascii="Times New Roman" w:hAnsi="Times New Roman" w:cs="Times New Roman"/>
          <w:b/>
          <w:i/>
          <w:sz w:val="24"/>
          <w:szCs w:val="24"/>
        </w:rPr>
        <w:t xml:space="preserve"> </w:t>
      </w:r>
      <w:r w:rsidRPr="00F322D2">
        <w:rPr>
          <w:rFonts w:ascii="Times New Roman" w:hAnsi="Times New Roman" w:cs="Times New Roman"/>
          <w:i/>
          <w:sz w:val="24"/>
          <w:szCs w:val="24"/>
        </w:rPr>
        <w:t>результаты</w:t>
      </w:r>
      <w:r w:rsidRPr="00F322D2">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 должны отражать: </w:t>
      </w:r>
      <w:proofErr w:type="gramEnd"/>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 овладение способностью принимать и сохранять цели и задачи решения типовых учебных и практических задач;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формирование умения понимать причины успеха/неуспеха учебной деятельности;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4) освоение начальных форм познавательной и личностной рефлексии;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5) использование элементарных знаково-символических средств представления информации для создания схем решения учебных и практических задач;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7) формирование умений работы с учебной книгой для решения коммуникативных 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познавательных задач в соответствии с возрастными и психологическими особенностями  обучающихся;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F322D2" w:rsidRPr="00F322D2" w:rsidRDefault="00F322D2" w:rsidP="00F322D2">
      <w:pPr>
        <w:rPr>
          <w:rFonts w:ascii="Times New Roman" w:hAnsi="Times New Roman" w:cs="Times New Roman"/>
          <w:sz w:val="24"/>
          <w:szCs w:val="24"/>
        </w:rPr>
      </w:pPr>
      <w:proofErr w:type="gramStart"/>
      <w:r w:rsidRPr="00F322D2">
        <w:rPr>
          <w:rFonts w:ascii="Times New Roman" w:hAnsi="Times New Roman" w:cs="Times New Roman"/>
          <w:sz w:val="24"/>
          <w:szCs w:val="24"/>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w:t>
      </w:r>
      <w:r w:rsidRPr="00F322D2">
        <w:rPr>
          <w:rFonts w:ascii="Times New Roman" w:hAnsi="Times New Roman" w:cs="Times New Roman"/>
          <w:sz w:val="24"/>
          <w:szCs w:val="24"/>
        </w:rPr>
        <w:lastRenderedPageBreak/>
        <w:t xml:space="preserve">высказывание в соответствии с задачами коммуникации  и составлять тексты в устной и письменной формах;  </w:t>
      </w:r>
      <w:proofErr w:type="gramEnd"/>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10) овладение логическими действиями сравнения, анализа, синтеза, обобщения,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13)  готовность конструктивно разрешать конфликты посредством учета интересов сторон и сотрудничества;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F322D2" w:rsidRPr="00F322D2" w:rsidRDefault="00F322D2" w:rsidP="00F322D2">
      <w:pPr>
        <w:ind w:firstLine="708"/>
        <w:rPr>
          <w:rFonts w:ascii="Times New Roman" w:hAnsi="Times New Roman" w:cs="Times New Roman"/>
          <w:b/>
          <w:i/>
          <w:sz w:val="24"/>
          <w:szCs w:val="24"/>
        </w:rPr>
      </w:pPr>
    </w:p>
    <w:p w:rsidR="00F322D2" w:rsidRPr="00F322D2" w:rsidRDefault="00F322D2" w:rsidP="00F322D2">
      <w:pPr>
        <w:ind w:firstLine="708"/>
        <w:rPr>
          <w:rFonts w:ascii="Times New Roman" w:hAnsi="Times New Roman" w:cs="Times New Roman"/>
          <w:sz w:val="24"/>
          <w:szCs w:val="24"/>
        </w:rPr>
      </w:pPr>
      <w:r w:rsidRPr="00F322D2">
        <w:rPr>
          <w:rFonts w:ascii="Times New Roman" w:hAnsi="Times New Roman" w:cs="Times New Roman"/>
          <w:b/>
          <w:i/>
          <w:sz w:val="24"/>
          <w:szCs w:val="24"/>
        </w:rPr>
        <w:t>Предметные результаты</w:t>
      </w:r>
      <w:r w:rsidRPr="00F322D2">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должны отражать:   </w:t>
      </w:r>
    </w:p>
    <w:p w:rsidR="00F322D2" w:rsidRPr="00F322D2" w:rsidRDefault="00F322D2" w:rsidP="00F322D2">
      <w:pPr>
        <w:rPr>
          <w:rFonts w:ascii="Times New Roman" w:hAnsi="Times New Roman" w:cs="Times New Roman"/>
          <w:b/>
          <w:color w:val="FF0000"/>
          <w:sz w:val="24"/>
          <w:szCs w:val="24"/>
        </w:rPr>
      </w:pPr>
      <w:r w:rsidRPr="00F322D2">
        <w:rPr>
          <w:rFonts w:ascii="Times New Roman" w:hAnsi="Times New Roman" w:cs="Times New Roman"/>
          <w:b/>
          <w:color w:val="FF0000"/>
          <w:sz w:val="24"/>
          <w:szCs w:val="24"/>
        </w:rPr>
        <w:t>Филология</w:t>
      </w:r>
    </w:p>
    <w:p w:rsidR="00F322D2" w:rsidRPr="00F322D2" w:rsidRDefault="00F322D2" w:rsidP="00F322D2">
      <w:pPr>
        <w:rPr>
          <w:rFonts w:ascii="Times New Roman" w:hAnsi="Times New Roman" w:cs="Times New Roman"/>
          <w:b/>
          <w:sz w:val="24"/>
          <w:szCs w:val="24"/>
        </w:rPr>
      </w:pPr>
      <w:r w:rsidRPr="00F322D2">
        <w:rPr>
          <w:rFonts w:ascii="Times New Roman" w:hAnsi="Times New Roman" w:cs="Times New Roman"/>
          <w:b/>
          <w:sz w:val="24"/>
          <w:szCs w:val="24"/>
        </w:rPr>
        <w:t xml:space="preserve">Русский язык: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формирование интереса к изучению русского языка;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овладение первоначальными представлениями о правилах речевого этикета;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4)  овладение основами грамотного письма;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5)  овладение обучающимися коммуникативно-речевыми умениями, необходимыми для  совершенствования их речевой практики;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lastRenderedPageBreak/>
        <w:t xml:space="preserve">7)  использование знаний в области русского языка и сформированных грамматико-орфографических умений для решения практических задач.  </w:t>
      </w:r>
    </w:p>
    <w:p w:rsidR="00F322D2" w:rsidRPr="00F322D2" w:rsidRDefault="00F322D2" w:rsidP="00F322D2">
      <w:pPr>
        <w:rPr>
          <w:rFonts w:ascii="Times New Roman" w:hAnsi="Times New Roman" w:cs="Times New Roman"/>
          <w:sz w:val="24"/>
          <w:szCs w:val="24"/>
        </w:rPr>
      </w:pPr>
    </w:p>
    <w:p w:rsidR="00F322D2" w:rsidRPr="00F322D2" w:rsidRDefault="00F322D2" w:rsidP="00F322D2">
      <w:pPr>
        <w:rPr>
          <w:rFonts w:ascii="Times New Roman" w:hAnsi="Times New Roman" w:cs="Times New Roman"/>
          <w:b/>
          <w:sz w:val="24"/>
          <w:szCs w:val="24"/>
        </w:rPr>
      </w:pPr>
      <w:r w:rsidRPr="00F322D2">
        <w:rPr>
          <w:rFonts w:ascii="Times New Roman" w:hAnsi="Times New Roman" w:cs="Times New Roman"/>
          <w:b/>
          <w:sz w:val="24"/>
          <w:szCs w:val="24"/>
        </w:rPr>
        <w:t xml:space="preserve">Литературное чтение: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осознанное, правильное, плавное чтение вслух целыми словами с использованием некоторых средств устной выразительности речи;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4)  понимание роли чтения, использование разных видов чтения;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5)  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F322D2">
        <w:rPr>
          <w:rFonts w:ascii="Times New Roman" w:hAnsi="Times New Roman" w:cs="Times New Roman"/>
          <w:sz w:val="24"/>
          <w:szCs w:val="24"/>
        </w:rPr>
        <w:t>высказывать отношение</w:t>
      </w:r>
      <w:proofErr w:type="gramEnd"/>
      <w:r w:rsidRPr="00F322D2">
        <w:rPr>
          <w:rFonts w:ascii="Times New Roman" w:hAnsi="Times New Roman" w:cs="Times New Roman"/>
          <w:sz w:val="24"/>
          <w:szCs w:val="24"/>
        </w:rPr>
        <w:t xml:space="preserve"> к поступкам героев, оценивать поступки героев и мотивы поступков с учетом принятых в обществе норм и правил;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7)  формирование потребности в систематическом чтении;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8)  выбор с помощью взрослого интересующей литературы.   </w:t>
      </w:r>
    </w:p>
    <w:p w:rsidR="00F322D2" w:rsidRPr="00F322D2" w:rsidRDefault="00F322D2" w:rsidP="00F322D2">
      <w:pPr>
        <w:rPr>
          <w:rFonts w:ascii="Times New Roman" w:hAnsi="Times New Roman" w:cs="Times New Roman"/>
          <w:b/>
          <w:color w:val="FF0000"/>
          <w:sz w:val="24"/>
          <w:szCs w:val="24"/>
        </w:rPr>
      </w:pPr>
    </w:p>
    <w:p w:rsidR="00F322D2" w:rsidRPr="00F322D2" w:rsidRDefault="00F322D2" w:rsidP="00F322D2">
      <w:pPr>
        <w:rPr>
          <w:rFonts w:ascii="Times New Roman" w:hAnsi="Times New Roman" w:cs="Times New Roman"/>
          <w:b/>
          <w:sz w:val="24"/>
          <w:szCs w:val="24"/>
        </w:rPr>
      </w:pPr>
      <w:r w:rsidRPr="00F322D2">
        <w:rPr>
          <w:rFonts w:ascii="Times New Roman" w:hAnsi="Times New Roman" w:cs="Times New Roman"/>
          <w:b/>
          <w:sz w:val="24"/>
          <w:szCs w:val="24"/>
        </w:rPr>
        <w:t xml:space="preserve">Математика: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1)  использование начальных математических знаний о числах, мерах, величинах 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геометрических </w:t>
      </w:r>
      <w:proofErr w:type="gramStart"/>
      <w:r w:rsidRPr="00F322D2">
        <w:rPr>
          <w:rFonts w:ascii="Times New Roman" w:hAnsi="Times New Roman" w:cs="Times New Roman"/>
          <w:sz w:val="24"/>
          <w:szCs w:val="24"/>
        </w:rPr>
        <w:t>фигурах</w:t>
      </w:r>
      <w:proofErr w:type="gramEnd"/>
      <w:r w:rsidRPr="00F322D2">
        <w:rPr>
          <w:rFonts w:ascii="Times New Roman" w:hAnsi="Times New Roman" w:cs="Times New Roman"/>
          <w:sz w:val="24"/>
          <w:szCs w:val="24"/>
        </w:rPr>
        <w:t xml:space="preserve"> для описания и объяснения окружающих предметов, процессов, явлений, а также оценки их количественных и пространственных отношений;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приобретение начального опыта применения математических знаний для решения </w:t>
      </w:r>
      <w:proofErr w:type="spellStart"/>
      <w:r w:rsidRPr="00F322D2">
        <w:rPr>
          <w:rFonts w:ascii="Times New Roman" w:hAnsi="Times New Roman" w:cs="Times New Roman"/>
          <w:sz w:val="24"/>
          <w:szCs w:val="24"/>
        </w:rPr>
        <w:t>учебно</w:t>
      </w:r>
      <w:proofErr w:type="spellEnd"/>
      <w:r w:rsidRPr="00F322D2">
        <w:rPr>
          <w:rFonts w:ascii="Times New Roman" w:hAnsi="Times New Roman" w:cs="Times New Roman"/>
          <w:sz w:val="24"/>
          <w:szCs w:val="24"/>
        </w:rPr>
        <w:t>-</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познавательных и учебно-практических задач;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умение выполнять устно и письменно арифметические действия с числами и числовыми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F322D2" w:rsidRPr="00F322D2" w:rsidRDefault="00F322D2" w:rsidP="00F322D2">
      <w:pPr>
        <w:rPr>
          <w:rFonts w:ascii="Times New Roman" w:hAnsi="Times New Roman" w:cs="Times New Roman"/>
          <w:b/>
          <w:sz w:val="24"/>
          <w:szCs w:val="24"/>
        </w:rPr>
      </w:pPr>
      <w:r w:rsidRPr="00F322D2">
        <w:rPr>
          <w:rFonts w:ascii="Times New Roman" w:hAnsi="Times New Roman" w:cs="Times New Roman"/>
          <w:b/>
          <w:color w:val="FF0000"/>
          <w:sz w:val="24"/>
          <w:szCs w:val="24"/>
        </w:rPr>
        <w:t>Обществознание и естествознание (Окружающий мир</w:t>
      </w:r>
      <w:r w:rsidRPr="00F322D2">
        <w:rPr>
          <w:rFonts w:ascii="Times New Roman" w:hAnsi="Times New Roman" w:cs="Times New Roman"/>
          <w:b/>
          <w:sz w:val="24"/>
          <w:szCs w:val="24"/>
        </w:rPr>
        <w:t xml:space="preserve">) </w:t>
      </w:r>
    </w:p>
    <w:p w:rsidR="00F322D2" w:rsidRPr="00F322D2" w:rsidRDefault="00F322D2" w:rsidP="00F322D2">
      <w:pPr>
        <w:rPr>
          <w:rFonts w:ascii="Times New Roman" w:hAnsi="Times New Roman" w:cs="Times New Roman"/>
          <w:b/>
          <w:sz w:val="24"/>
          <w:szCs w:val="24"/>
        </w:rPr>
      </w:pPr>
      <w:r w:rsidRPr="00F322D2">
        <w:rPr>
          <w:rFonts w:ascii="Times New Roman" w:hAnsi="Times New Roman" w:cs="Times New Roman"/>
          <w:b/>
          <w:sz w:val="24"/>
          <w:szCs w:val="24"/>
        </w:rPr>
        <w:t xml:space="preserve">Окружающий мир: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lastRenderedPageBreak/>
        <w:t xml:space="preserve">1)  </w:t>
      </w:r>
      <w:proofErr w:type="spellStart"/>
      <w:r w:rsidRPr="00F322D2">
        <w:rPr>
          <w:rFonts w:ascii="Times New Roman" w:hAnsi="Times New Roman" w:cs="Times New Roman"/>
          <w:sz w:val="24"/>
          <w:szCs w:val="24"/>
        </w:rPr>
        <w:t>сформированность</w:t>
      </w:r>
      <w:proofErr w:type="spellEnd"/>
      <w:r w:rsidRPr="00F322D2">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её современной жизни;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322D2">
        <w:rPr>
          <w:rFonts w:ascii="Times New Roman" w:hAnsi="Times New Roman" w:cs="Times New Roman"/>
          <w:sz w:val="24"/>
          <w:szCs w:val="24"/>
        </w:rPr>
        <w:t>здоровьесберегающего</w:t>
      </w:r>
      <w:proofErr w:type="spellEnd"/>
      <w:r w:rsidRPr="00F322D2">
        <w:rPr>
          <w:rFonts w:ascii="Times New Roman" w:hAnsi="Times New Roman" w:cs="Times New Roman"/>
          <w:sz w:val="24"/>
          <w:szCs w:val="24"/>
        </w:rPr>
        <w:t xml:space="preserve"> поведения в природной и социальной среде;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F322D2" w:rsidRDefault="00F322D2" w:rsidP="00F322D2">
      <w:pPr>
        <w:spacing w:after="0" w:line="259" w:lineRule="auto"/>
        <w:ind w:right="13"/>
        <w:jc w:val="center"/>
        <w:rPr>
          <w:rFonts w:ascii="Times New Roman" w:hAnsi="Times New Roman" w:cs="Times New Roman"/>
          <w:b/>
          <w:sz w:val="24"/>
          <w:szCs w:val="24"/>
        </w:rPr>
      </w:pPr>
    </w:p>
    <w:p w:rsidR="00F322D2" w:rsidRPr="00F322D2" w:rsidRDefault="00F322D2" w:rsidP="00F322D2">
      <w:pPr>
        <w:spacing w:after="0" w:line="259" w:lineRule="auto"/>
        <w:ind w:right="13"/>
        <w:jc w:val="center"/>
        <w:rPr>
          <w:rFonts w:ascii="Times New Roman" w:hAnsi="Times New Roman" w:cs="Times New Roman"/>
          <w:b/>
          <w:sz w:val="24"/>
          <w:szCs w:val="24"/>
        </w:rPr>
      </w:pPr>
      <w:r w:rsidRPr="00F322D2">
        <w:rPr>
          <w:rFonts w:ascii="Times New Roman" w:hAnsi="Times New Roman" w:cs="Times New Roman"/>
          <w:b/>
          <w:sz w:val="24"/>
          <w:szCs w:val="24"/>
        </w:rPr>
        <w:t xml:space="preserve"> Родной язык и чтение.</w:t>
      </w:r>
    </w:p>
    <w:p w:rsidR="00F322D2" w:rsidRDefault="00F322D2" w:rsidP="00F322D2">
      <w:pPr>
        <w:spacing w:after="0" w:line="259" w:lineRule="auto"/>
        <w:ind w:right="13"/>
        <w:rPr>
          <w:rFonts w:ascii="Times New Roman" w:hAnsi="Times New Roman" w:cs="Times New Roman"/>
          <w:b/>
          <w:sz w:val="24"/>
          <w:szCs w:val="24"/>
        </w:rPr>
      </w:pPr>
      <w:r w:rsidRPr="00F322D2">
        <w:rPr>
          <w:rFonts w:ascii="Times New Roman" w:hAnsi="Times New Roman" w:cs="Times New Roman"/>
          <w:b/>
          <w:sz w:val="24"/>
          <w:szCs w:val="24"/>
        </w:rPr>
        <w:t>Изучение учебного материала по этим предметам проводится в соответствии с рабочими программами по предметам Основной образовательной программы НОО.</w:t>
      </w:r>
    </w:p>
    <w:p w:rsidR="009420E5" w:rsidRDefault="009420E5" w:rsidP="00F322D2">
      <w:pPr>
        <w:spacing w:after="0" w:line="259" w:lineRule="auto"/>
        <w:ind w:right="13"/>
        <w:rPr>
          <w:rFonts w:ascii="Times New Roman" w:hAnsi="Times New Roman" w:cs="Times New Roman"/>
          <w:b/>
          <w:sz w:val="24"/>
          <w:szCs w:val="24"/>
        </w:rPr>
      </w:pPr>
    </w:p>
    <w:p w:rsidR="009420E5" w:rsidRDefault="009420E5" w:rsidP="00F322D2">
      <w:pPr>
        <w:spacing w:after="0" w:line="259" w:lineRule="auto"/>
        <w:ind w:right="13"/>
        <w:rPr>
          <w:rFonts w:ascii="Times New Roman" w:hAnsi="Times New Roman" w:cs="Times New Roman"/>
          <w:b/>
          <w:sz w:val="24"/>
          <w:szCs w:val="24"/>
        </w:rPr>
      </w:pPr>
    </w:p>
    <w:p w:rsidR="00F322D2" w:rsidRPr="00F322D2" w:rsidRDefault="00F322D2" w:rsidP="00F322D2">
      <w:pPr>
        <w:spacing w:after="0" w:line="259" w:lineRule="auto"/>
        <w:ind w:right="13"/>
        <w:rPr>
          <w:rFonts w:ascii="Times New Roman" w:hAnsi="Times New Roman" w:cs="Times New Roman"/>
          <w:b/>
          <w:sz w:val="24"/>
          <w:szCs w:val="24"/>
        </w:rPr>
      </w:pPr>
    </w:p>
    <w:p w:rsidR="00F322D2" w:rsidRPr="00F322D2" w:rsidRDefault="00F322D2" w:rsidP="00F322D2">
      <w:pPr>
        <w:pStyle w:val="a8"/>
        <w:spacing w:after="13"/>
        <w:ind w:left="283" w:right="139" w:firstLine="0"/>
        <w:jc w:val="center"/>
        <w:rPr>
          <w:szCs w:val="24"/>
        </w:rPr>
      </w:pPr>
      <w:r w:rsidRPr="00F322D2">
        <w:rPr>
          <w:b/>
          <w:szCs w:val="24"/>
        </w:rPr>
        <w:t xml:space="preserve">Система </w:t>
      </w:r>
      <w:proofErr w:type="gramStart"/>
      <w:r w:rsidRPr="00F322D2">
        <w:rPr>
          <w:b/>
          <w:szCs w:val="24"/>
        </w:rPr>
        <w:t>оценки достижения планируемых результатов освоения  образовательной программы начального общего образования</w:t>
      </w:r>
      <w:proofErr w:type="gramEnd"/>
      <w:r w:rsidRPr="00F322D2">
        <w:rPr>
          <w:b/>
          <w:szCs w:val="24"/>
        </w:rPr>
        <w:t xml:space="preserve"> для учащихся с задержкой психического развития.</w:t>
      </w:r>
    </w:p>
    <w:p w:rsidR="00F322D2" w:rsidRPr="00F322D2" w:rsidRDefault="00F322D2" w:rsidP="00F322D2">
      <w:pPr>
        <w:spacing w:after="0" w:line="259" w:lineRule="auto"/>
        <w:ind w:left="710"/>
        <w:rPr>
          <w:rFonts w:ascii="Times New Roman" w:hAnsi="Times New Roman" w:cs="Times New Roman"/>
          <w:sz w:val="24"/>
          <w:szCs w:val="24"/>
        </w:rPr>
      </w:pPr>
    </w:p>
    <w:p w:rsidR="00F322D2" w:rsidRPr="00F322D2" w:rsidRDefault="00F322D2" w:rsidP="00F322D2">
      <w:pPr>
        <w:ind w:left="4" w:right="128" w:firstLine="710"/>
        <w:rPr>
          <w:rFonts w:ascii="Times New Roman" w:hAnsi="Times New Roman" w:cs="Times New Roman"/>
          <w:sz w:val="24"/>
          <w:szCs w:val="24"/>
        </w:rPr>
      </w:pPr>
      <w:r w:rsidRPr="00F322D2">
        <w:rPr>
          <w:rFonts w:ascii="Times New Roman" w:hAnsi="Times New Roman" w:cs="Times New Roman"/>
          <w:b/>
          <w:sz w:val="24"/>
          <w:szCs w:val="24"/>
        </w:rPr>
        <w:t xml:space="preserve">Обучающиеся с </w:t>
      </w:r>
      <w:r w:rsidR="009420E5">
        <w:rPr>
          <w:rFonts w:ascii="Times New Roman" w:hAnsi="Times New Roman" w:cs="Times New Roman"/>
          <w:b/>
          <w:sz w:val="24"/>
          <w:szCs w:val="24"/>
        </w:rPr>
        <w:t>ОВЗ</w:t>
      </w:r>
      <w:r w:rsidRPr="00F322D2">
        <w:rPr>
          <w:rFonts w:ascii="Times New Roman" w:hAnsi="Times New Roman" w:cs="Times New Roman"/>
          <w:sz w:val="24"/>
          <w:szCs w:val="24"/>
        </w:rPr>
        <w:t xml:space="preserve"> имеют право на прохождение текущей, </w:t>
      </w:r>
      <w:r w:rsidRPr="00F322D2">
        <w:rPr>
          <w:rFonts w:ascii="Times New Roman" w:hAnsi="Times New Roman" w:cs="Times New Roman"/>
          <w:i/>
          <w:sz w:val="24"/>
          <w:szCs w:val="24"/>
        </w:rPr>
        <w:t>промежуточной и государственной итоговой аттестации</w:t>
      </w:r>
      <w:r w:rsidRPr="00F322D2">
        <w:rPr>
          <w:rFonts w:ascii="Times New Roman" w:hAnsi="Times New Roman" w:cs="Times New Roman"/>
          <w:sz w:val="24"/>
          <w:szCs w:val="24"/>
        </w:rPr>
        <w:t xml:space="preserve"> освоения основной образовательной Программы в иных формах. </w:t>
      </w:r>
    </w:p>
    <w:p w:rsidR="00F322D2" w:rsidRPr="00F322D2" w:rsidRDefault="00F322D2" w:rsidP="00F322D2">
      <w:pPr>
        <w:ind w:left="4" w:right="128" w:firstLine="710"/>
        <w:rPr>
          <w:rFonts w:ascii="Times New Roman" w:hAnsi="Times New Roman" w:cs="Times New Roman"/>
          <w:sz w:val="24"/>
          <w:szCs w:val="24"/>
        </w:rPr>
      </w:pPr>
      <w:r w:rsidRPr="00F322D2">
        <w:rPr>
          <w:rFonts w:ascii="Times New Roman" w:hAnsi="Times New Roman" w:cs="Times New Roman"/>
          <w:sz w:val="24"/>
          <w:szCs w:val="24"/>
        </w:rPr>
        <w:t>Специальные условия проведения текущей, промежуточной и итоговой (по итогам освоения основной образовательной программы начального общего образован</w:t>
      </w:r>
      <w:r w:rsidR="009420E5">
        <w:rPr>
          <w:rFonts w:ascii="Times New Roman" w:hAnsi="Times New Roman" w:cs="Times New Roman"/>
          <w:sz w:val="24"/>
          <w:szCs w:val="24"/>
        </w:rPr>
        <w:t xml:space="preserve">ия) аттестации </w:t>
      </w:r>
      <w:proofErr w:type="gramStart"/>
      <w:r w:rsidR="009420E5">
        <w:rPr>
          <w:rFonts w:ascii="Times New Roman" w:hAnsi="Times New Roman" w:cs="Times New Roman"/>
          <w:sz w:val="24"/>
          <w:szCs w:val="24"/>
        </w:rPr>
        <w:t>обучающихся</w:t>
      </w:r>
      <w:proofErr w:type="gramEnd"/>
      <w:r w:rsidR="009420E5">
        <w:rPr>
          <w:rFonts w:ascii="Times New Roman" w:hAnsi="Times New Roman" w:cs="Times New Roman"/>
          <w:sz w:val="24"/>
          <w:szCs w:val="24"/>
        </w:rPr>
        <w:t xml:space="preserve"> с ОВЗ</w:t>
      </w:r>
      <w:r w:rsidRPr="00F322D2">
        <w:rPr>
          <w:rFonts w:ascii="Times New Roman" w:hAnsi="Times New Roman" w:cs="Times New Roman"/>
          <w:sz w:val="24"/>
          <w:szCs w:val="24"/>
        </w:rPr>
        <w:t xml:space="preserve"> включают: </w:t>
      </w:r>
    </w:p>
    <w:p w:rsidR="00F322D2" w:rsidRPr="00F322D2" w:rsidRDefault="00F322D2" w:rsidP="00F322D2">
      <w:pPr>
        <w:numPr>
          <w:ilvl w:val="0"/>
          <w:numId w:val="1"/>
        </w:numPr>
        <w:spacing w:after="4"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009420E5">
        <w:rPr>
          <w:rFonts w:ascii="Times New Roman" w:hAnsi="Times New Roman" w:cs="Times New Roman"/>
          <w:sz w:val="24"/>
          <w:szCs w:val="24"/>
        </w:rPr>
        <w:t>ОВЗ</w:t>
      </w:r>
      <w:r w:rsidRPr="00F322D2">
        <w:rPr>
          <w:rFonts w:ascii="Times New Roman" w:hAnsi="Times New Roman" w:cs="Times New Roman"/>
          <w:sz w:val="24"/>
          <w:szCs w:val="24"/>
        </w:rPr>
        <w:t xml:space="preserve">; </w:t>
      </w:r>
    </w:p>
    <w:p w:rsidR="00F322D2" w:rsidRPr="00F322D2" w:rsidRDefault="00F322D2" w:rsidP="00F322D2">
      <w:pPr>
        <w:numPr>
          <w:ilvl w:val="0"/>
          <w:numId w:val="1"/>
        </w:numPr>
        <w:spacing w:after="37"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привычную обстановку в классе (присутствие своего учителя, наличие привычных для обучающихся наглядных схем, шаблонов общего хода выполнения заданий); </w:t>
      </w:r>
    </w:p>
    <w:p w:rsidR="00F322D2" w:rsidRPr="00F322D2" w:rsidRDefault="00F322D2" w:rsidP="00F322D2">
      <w:pPr>
        <w:numPr>
          <w:ilvl w:val="0"/>
          <w:numId w:val="1"/>
        </w:numPr>
        <w:spacing w:after="4"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присутствие в начале работы этапа общей организации деятельности; </w:t>
      </w:r>
    </w:p>
    <w:p w:rsidR="00F322D2" w:rsidRPr="00F322D2" w:rsidRDefault="00F322D2" w:rsidP="00F322D2">
      <w:pPr>
        <w:numPr>
          <w:ilvl w:val="0"/>
          <w:numId w:val="1"/>
        </w:numPr>
        <w:spacing w:after="4" w:line="248" w:lineRule="auto"/>
        <w:ind w:right="128" w:hanging="427"/>
        <w:jc w:val="both"/>
        <w:rPr>
          <w:rFonts w:ascii="Times New Roman" w:hAnsi="Times New Roman" w:cs="Times New Roman"/>
          <w:sz w:val="24"/>
          <w:szCs w:val="24"/>
        </w:rPr>
      </w:pPr>
      <w:proofErr w:type="spellStart"/>
      <w:r w:rsidRPr="00F322D2">
        <w:rPr>
          <w:rFonts w:ascii="Times New Roman" w:hAnsi="Times New Roman" w:cs="Times New Roman"/>
          <w:sz w:val="24"/>
          <w:szCs w:val="24"/>
        </w:rPr>
        <w:t>адаптирование</w:t>
      </w:r>
      <w:proofErr w:type="spellEnd"/>
      <w:r w:rsidRPr="00F322D2">
        <w:rPr>
          <w:rFonts w:ascii="Times New Roman" w:hAnsi="Times New Roman" w:cs="Times New Roman"/>
          <w:sz w:val="24"/>
          <w:szCs w:val="24"/>
        </w:rPr>
        <w:t xml:space="preserve"> инструкции с учетом особых образовательных потребностей и индивидуальных трудностей обучающихся с </w:t>
      </w:r>
      <w:r w:rsidR="009420E5">
        <w:rPr>
          <w:rFonts w:ascii="Times New Roman" w:hAnsi="Times New Roman" w:cs="Times New Roman"/>
          <w:sz w:val="24"/>
          <w:szCs w:val="24"/>
        </w:rPr>
        <w:t>ОВЗ</w:t>
      </w:r>
      <w:r w:rsidRPr="00F322D2">
        <w:rPr>
          <w:rFonts w:ascii="Times New Roman" w:hAnsi="Times New Roman" w:cs="Times New Roman"/>
          <w:sz w:val="24"/>
          <w:szCs w:val="24"/>
        </w:rPr>
        <w:t xml:space="preserve">: </w:t>
      </w:r>
    </w:p>
    <w:p w:rsidR="00F322D2" w:rsidRPr="00F322D2" w:rsidRDefault="00F322D2" w:rsidP="00F322D2">
      <w:pPr>
        <w:numPr>
          <w:ilvl w:val="1"/>
          <w:numId w:val="1"/>
        </w:numPr>
        <w:spacing w:after="4" w:line="248" w:lineRule="auto"/>
        <w:ind w:right="128" w:hanging="264"/>
        <w:jc w:val="both"/>
        <w:rPr>
          <w:rFonts w:ascii="Times New Roman" w:hAnsi="Times New Roman" w:cs="Times New Roman"/>
          <w:sz w:val="24"/>
          <w:szCs w:val="24"/>
        </w:rPr>
      </w:pPr>
      <w:r w:rsidRPr="00F322D2">
        <w:rPr>
          <w:rFonts w:ascii="Times New Roman" w:hAnsi="Times New Roman" w:cs="Times New Roman"/>
          <w:sz w:val="24"/>
          <w:szCs w:val="24"/>
        </w:rPr>
        <w:t xml:space="preserve">упрощение формулировок по грамматическому оформлению; </w:t>
      </w:r>
    </w:p>
    <w:p w:rsidR="00F322D2" w:rsidRPr="00F322D2" w:rsidRDefault="00F322D2" w:rsidP="00F322D2">
      <w:pPr>
        <w:numPr>
          <w:ilvl w:val="1"/>
          <w:numId w:val="1"/>
        </w:numPr>
        <w:spacing w:after="4" w:line="248" w:lineRule="auto"/>
        <w:ind w:right="128" w:hanging="264"/>
        <w:jc w:val="both"/>
        <w:rPr>
          <w:rFonts w:ascii="Times New Roman" w:hAnsi="Times New Roman" w:cs="Times New Roman"/>
          <w:sz w:val="24"/>
          <w:szCs w:val="24"/>
        </w:rPr>
      </w:pPr>
      <w:r w:rsidRPr="00F322D2">
        <w:rPr>
          <w:rFonts w:ascii="Times New Roman" w:hAnsi="Times New Roman" w:cs="Times New Roman"/>
          <w:sz w:val="24"/>
          <w:szCs w:val="24"/>
        </w:rPr>
        <w:t xml:space="preserve">упрощение </w:t>
      </w:r>
      <w:proofErr w:type="spellStart"/>
      <w:r w:rsidRPr="00F322D2">
        <w:rPr>
          <w:rFonts w:ascii="Times New Roman" w:hAnsi="Times New Roman" w:cs="Times New Roman"/>
          <w:sz w:val="24"/>
          <w:szCs w:val="24"/>
        </w:rPr>
        <w:t>многозвеньевой</w:t>
      </w:r>
      <w:proofErr w:type="spellEnd"/>
      <w:r w:rsidRPr="00F322D2">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F322D2">
        <w:rPr>
          <w:rFonts w:ascii="Times New Roman" w:hAnsi="Times New Roman" w:cs="Times New Roman"/>
          <w:sz w:val="24"/>
          <w:szCs w:val="24"/>
        </w:rPr>
        <w:t>поэтапность</w:t>
      </w:r>
      <w:proofErr w:type="spellEnd"/>
      <w:r w:rsidRPr="00F322D2">
        <w:rPr>
          <w:rFonts w:ascii="Times New Roman" w:hAnsi="Times New Roman" w:cs="Times New Roman"/>
          <w:sz w:val="24"/>
          <w:szCs w:val="24"/>
        </w:rPr>
        <w:t xml:space="preserve"> (</w:t>
      </w:r>
      <w:proofErr w:type="spellStart"/>
      <w:r w:rsidRPr="00F322D2">
        <w:rPr>
          <w:rFonts w:ascii="Times New Roman" w:hAnsi="Times New Roman" w:cs="Times New Roman"/>
          <w:sz w:val="24"/>
          <w:szCs w:val="24"/>
        </w:rPr>
        <w:t>пошаговость</w:t>
      </w:r>
      <w:proofErr w:type="spellEnd"/>
      <w:r w:rsidRPr="00F322D2">
        <w:rPr>
          <w:rFonts w:ascii="Times New Roman" w:hAnsi="Times New Roman" w:cs="Times New Roman"/>
          <w:sz w:val="24"/>
          <w:szCs w:val="24"/>
        </w:rPr>
        <w:t xml:space="preserve">) выполнения задания; </w:t>
      </w:r>
    </w:p>
    <w:p w:rsidR="00F322D2" w:rsidRPr="00F322D2" w:rsidRDefault="00F322D2" w:rsidP="00F322D2">
      <w:pPr>
        <w:numPr>
          <w:ilvl w:val="1"/>
          <w:numId w:val="1"/>
        </w:numPr>
        <w:spacing w:after="4" w:line="248" w:lineRule="auto"/>
        <w:ind w:right="128" w:hanging="264"/>
        <w:jc w:val="both"/>
        <w:rPr>
          <w:rFonts w:ascii="Times New Roman" w:hAnsi="Times New Roman" w:cs="Times New Roman"/>
          <w:sz w:val="24"/>
          <w:szCs w:val="24"/>
        </w:rPr>
      </w:pPr>
      <w:r w:rsidRPr="00F322D2">
        <w:rPr>
          <w:rFonts w:ascii="Times New Roman" w:hAnsi="Times New Roman" w:cs="Times New Roman"/>
          <w:sz w:val="24"/>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F322D2" w:rsidRPr="00F322D2" w:rsidRDefault="00F322D2" w:rsidP="00F322D2">
      <w:pPr>
        <w:numPr>
          <w:ilvl w:val="0"/>
          <w:numId w:val="1"/>
        </w:numPr>
        <w:spacing w:after="37"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w:t>
      </w:r>
      <w:r w:rsidRPr="00F322D2">
        <w:rPr>
          <w:rFonts w:ascii="Times New Roman" w:hAnsi="Times New Roman" w:cs="Times New Roman"/>
          <w:sz w:val="24"/>
          <w:szCs w:val="24"/>
        </w:rPr>
        <w:lastRenderedPageBreak/>
        <w:t xml:space="preserve">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F322D2" w:rsidRPr="00F322D2" w:rsidRDefault="00F322D2" w:rsidP="00F322D2">
      <w:pPr>
        <w:numPr>
          <w:ilvl w:val="0"/>
          <w:numId w:val="1"/>
        </w:numPr>
        <w:spacing w:after="4"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увеличение времени на выполнение заданий;   </w:t>
      </w:r>
    </w:p>
    <w:p w:rsidR="00F322D2" w:rsidRPr="00F322D2" w:rsidRDefault="00F322D2" w:rsidP="00F322D2">
      <w:pPr>
        <w:numPr>
          <w:ilvl w:val="0"/>
          <w:numId w:val="1"/>
        </w:numPr>
        <w:spacing w:after="4" w:line="248" w:lineRule="auto"/>
        <w:ind w:right="128" w:hanging="427"/>
        <w:jc w:val="both"/>
        <w:rPr>
          <w:rFonts w:ascii="Times New Roman" w:hAnsi="Times New Roman" w:cs="Times New Roman"/>
          <w:sz w:val="24"/>
          <w:szCs w:val="24"/>
        </w:rPr>
      </w:pPr>
      <w:r w:rsidRPr="00F322D2">
        <w:rPr>
          <w:rFonts w:ascii="Times New Roman" w:hAnsi="Times New Roman" w:cs="Times New Roman"/>
          <w:sz w:val="24"/>
          <w:szCs w:val="24"/>
        </w:rPr>
        <w:t xml:space="preserve">возможность организации короткого перерыва (10-15 мин) при нарастании в поведении ребенка проявлений утомления, истощения;  </w:t>
      </w:r>
    </w:p>
    <w:p w:rsidR="00F322D2" w:rsidRPr="00F322D2" w:rsidRDefault="00F322D2" w:rsidP="00F322D2">
      <w:pPr>
        <w:ind w:left="4" w:right="128" w:firstLine="710"/>
        <w:rPr>
          <w:rFonts w:ascii="Times New Roman" w:hAnsi="Times New Roman" w:cs="Times New Roman"/>
          <w:sz w:val="24"/>
          <w:szCs w:val="24"/>
        </w:rPr>
      </w:pPr>
      <w:r w:rsidRPr="00F322D2">
        <w:rPr>
          <w:rFonts w:ascii="Times New Roman" w:hAnsi="Times New Roman" w:cs="Times New Roman"/>
          <w:sz w:val="24"/>
          <w:szCs w:val="24"/>
        </w:rPr>
        <w:t xml:space="preserve">Соотношение продвижения обучающегося с </w:t>
      </w:r>
      <w:r w:rsidR="009420E5">
        <w:rPr>
          <w:rFonts w:ascii="Times New Roman" w:hAnsi="Times New Roman" w:cs="Times New Roman"/>
          <w:sz w:val="24"/>
          <w:szCs w:val="24"/>
        </w:rPr>
        <w:t>ОВЗ</w:t>
      </w:r>
      <w:r w:rsidRPr="00F322D2">
        <w:rPr>
          <w:rFonts w:ascii="Times New Roman" w:hAnsi="Times New Roman" w:cs="Times New Roman"/>
          <w:sz w:val="24"/>
          <w:szCs w:val="24"/>
        </w:rPr>
        <w:t xml:space="preserve"> по двум направлениям (освоение основной образовательной Программы и формирование «жизненной компетенции») является определяющим для оценки качества образования по первому варианту стандарта.  </w:t>
      </w:r>
    </w:p>
    <w:p w:rsidR="00F322D2" w:rsidRPr="00F322D2" w:rsidRDefault="00F322D2" w:rsidP="00F322D2">
      <w:pPr>
        <w:spacing w:after="8"/>
        <w:ind w:left="-15" w:firstLine="706"/>
        <w:rPr>
          <w:rFonts w:ascii="Times New Roman" w:hAnsi="Times New Roman" w:cs="Times New Roman"/>
          <w:sz w:val="24"/>
          <w:szCs w:val="24"/>
        </w:rPr>
      </w:pPr>
      <w:proofErr w:type="gramStart"/>
      <w:r w:rsidRPr="00F322D2">
        <w:rPr>
          <w:rFonts w:ascii="Times New Roman" w:hAnsi="Times New Roman" w:cs="Times New Roman"/>
          <w:i/>
          <w:sz w:val="24"/>
          <w:szCs w:val="24"/>
        </w:rPr>
        <w:t>Оценка  личностных результатов, метапредметных результатов, предметных результатов</w:t>
      </w:r>
      <w:r w:rsidRPr="00F322D2">
        <w:rPr>
          <w:rFonts w:ascii="Times New Roman" w:hAnsi="Times New Roman" w:cs="Times New Roman"/>
          <w:sz w:val="24"/>
          <w:szCs w:val="24"/>
        </w:rPr>
        <w:t xml:space="preserve">, </w:t>
      </w:r>
      <w:r w:rsidRPr="00F322D2">
        <w:rPr>
          <w:rFonts w:ascii="Times New Roman" w:hAnsi="Times New Roman" w:cs="Times New Roman"/>
          <w:i/>
          <w:sz w:val="24"/>
          <w:szCs w:val="24"/>
        </w:rPr>
        <w:t xml:space="preserve">система внутришкольного мониторинга образовательных достижений и портфель достижений как инструменты динамики образовательных достижений, итоговая оценка выпускника и её использование при переходе от начального к основному общему образованию </w:t>
      </w:r>
      <w:r w:rsidRPr="00F322D2">
        <w:rPr>
          <w:rFonts w:ascii="Times New Roman" w:hAnsi="Times New Roman" w:cs="Times New Roman"/>
          <w:sz w:val="24"/>
          <w:szCs w:val="24"/>
        </w:rPr>
        <w:t>производятся в соответствии с положениями, изложенными в Основной образовательной программе начального общего образования   (в соответствии с ФГОС)</w:t>
      </w:r>
      <w:proofErr w:type="gramEnd"/>
    </w:p>
    <w:p w:rsidR="00F322D2" w:rsidRPr="00F322D2" w:rsidRDefault="00F322D2" w:rsidP="00F322D2">
      <w:pPr>
        <w:spacing w:after="0" w:line="259" w:lineRule="auto"/>
        <w:rPr>
          <w:rFonts w:ascii="Times New Roman" w:hAnsi="Times New Roman" w:cs="Times New Roman"/>
          <w:sz w:val="24"/>
          <w:szCs w:val="24"/>
        </w:rPr>
      </w:pPr>
      <w:r w:rsidRPr="00F322D2">
        <w:rPr>
          <w:rFonts w:ascii="Times New Roman" w:hAnsi="Times New Roman" w:cs="Times New Roman"/>
          <w:b/>
          <w:sz w:val="24"/>
          <w:szCs w:val="24"/>
        </w:rPr>
        <w:tab/>
      </w:r>
    </w:p>
    <w:p w:rsidR="00F322D2" w:rsidRPr="00F322D2" w:rsidRDefault="00F322D2" w:rsidP="00F322D2">
      <w:pPr>
        <w:spacing w:after="37"/>
        <w:ind w:left="4" w:right="128" w:firstLine="710"/>
        <w:rPr>
          <w:rFonts w:ascii="Times New Roman" w:hAnsi="Times New Roman" w:cs="Times New Roman"/>
          <w:sz w:val="24"/>
          <w:szCs w:val="24"/>
        </w:rPr>
      </w:pPr>
      <w:r w:rsidRPr="00F322D2">
        <w:rPr>
          <w:rFonts w:ascii="Times New Roman" w:hAnsi="Times New Roman" w:cs="Times New Roman"/>
          <w:sz w:val="24"/>
          <w:szCs w:val="24"/>
        </w:rPr>
        <w:t xml:space="preserve">В дополнение к традиционному подходу к оценке результатов усвоения основной программы начального образования </w:t>
      </w:r>
      <w:proofErr w:type="gramStart"/>
      <w:r w:rsidRPr="00F322D2">
        <w:rPr>
          <w:rFonts w:ascii="Times New Roman" w:hAnsi="Times New Roman" w:cs="Times New Roman"/>
          <w:sz w:val="24"/>
          <w:szCs w:val="24"/>
        </w:rPr>
        <w:t>обучающимися</w:t>
      </w:r>
      <w:proofErr w:type="gramEnd"/>
      <w:r w:rsidRPr="00F322D2">
        <w:rPr>
          <w:rFonts w:ascii="Times New Roman" w:hAnsi="Times New Roman" w:cs="Times New Roman"/>
          <w:sz w:val="24"/>
          <w:szCs w:val="24"/>
        </w:rPr>
        <w:t xml:space="preserve"> с </w:t>
      </w:r>
      <w:r w:rsidR="009420E5">
        <w:rPr>
          <w:rFonts w:ascii="Times New Roman" w:hAnsi="Times New Roman" w:cs="Times New Roman"/>
          <w:sz w:val="24"/>
          <w:szCs w:val="24"/>
        </w:rPr>
        <w:t>ОВЗ</w:t>
      </w:r>
      <w:r w:rsidRPr="00F322D2">
        <w:rPr>
          <w:rFonts w:ascii="Times New Roman" w:hAnsi="Times New Roman" w:cs="Times New Roman"/>
          <w:sz w:val="24"/>
          <w:szCs w:val="24"/>
        </w:rPr>
        <w:t xml:space="preserve"> рекомендована разработка индивидуально ориентированной системы оценивания достижений. Эта система предполагает: </w:t>
      </w:r>
    </w:p>
    <w:p w:rsidR="00F322D2" w:rsidRPr="00F322D2" w:rsidRDefault="00F322D2" w:rsidP="00F322D2">
      <w:pPr>
        <w:numPr>
          <w:ilvl w:val="0"/>
          <w:numId w:val="2"/>
        </w:numPr>
        <w:spacing w:after="4" w:line="248" w:lineRule="auto"/>
        <w:ind w:right="128" w:firstLine="710"/>
        <w:jc w:val="both"/>
        <w:rPr>
          <w:rFonts w:ascii="Times New Roman" w:hAnsi="Times New Roman" w:cs="Times New Roman"/>
          <w:sz w:val="24"/>
          <w:szCs w:val="24"/>
        </w:rPr>
      </w:pPr>
      <w:r w:rsidRPr="00F322D2">
        <w:rPr>
          <w:rFonts w:ascii="Times New Roman" w:hAnsi="Times New Roman" w:cs="Times New Roman"/>
          <w:sz w:val="24"/>
          <w:szCs w:val="24"/>
        </w:rPr>
        <w:t xml:space="preserve">выбор форм и способов оценивания; </w:t>
      </w:r>
    </w:p>
    <w:p w:rsidR="00F322D2" w:rsidRPr="00F322D2" w:rsidRDefault="00F322D2" w:rsidP="00F322D2">
      <w:pPr>
        <w:numPr>
          <w:ilvl w:val="0"/>
          <w:numId w:val="2"/>
        </w:numPr>
        <w:spacing w:after="4" w:line="248" w:lineRule="auto"/>
        <w:ind w:right="128" w:firstLine="710"/>
        <w:jc w:val="both"/>
        <w:rPr>
          <w:rFonts w:ascii="Times New Roman" w:hAnsi="Times New Roman" w:cs="Times New Roman"/>
          <w:sz w:val="24"/>
          <w:szCs w:val="24"/>
        </w:rPr>
      </w:pPr>
      <w:r w:rsidRPr="00F322D2">
        <w:rPr>
          <w:rFonts w:ascii="Times New Roman" w:hAnsi="Times New Roman" w:cs="Times New Roman"/>
          <w:sz w:val="24"/>
          <w:szCs w:val="24"/>
        </w:rPr>
        <w:t xml:space="preserve">выстраивание схемы анализа результатов; </w:t>
      </w:r>
    </w:p>
    <w:p w:rsidR="00F322D2" w:rsidRPr="00F322D2" w:rsidRDefault="00F322D2" w:rsidP="00F322D2">
      <w:pPr>
        <w:numPr>
          <w:ilvl w:val="0"/>
          <w:numId w:val="2"/>
        </w:numPr>
        <w:spacing w:after="4" w:line="248" w:lineRule="auto"/>
        <w:ind w:right="128" w:firstLine="710"/>
        <w:jc w:val="both"/>
        <w:rPr>
          <w:rFonts w:ascii="Times New Roman" w:hAnsi="Times New Roman" w:cs="Times New Roman"/>
          <w:sz w:val="24"/>
          <w:szCs w:val="24"/>
        </w:rPr>
      </w:pPr>
      <w:r w:rsidRPr="00F322D2">
        <w:rPr>
          <w:rFonts w:ascii="Times New Roman" w:hAnsi="Times New Roman" w:cs="Times New Roman"/>
          <w:sz w:val="24"/>
          <w:szCs w:val="24"/>
        </w:rPr>
        <w:t xml:space="preserve">распространение оценочной деятельности не только на предметные знания, умения, навыки, но и на учебную деятельность, </w:t>
      </w:r>
      <w:proofErr w:type="spellStart"/>
      <w:r w:rsidRPr="00F322D2">
        <w:rPr>
          <w:rFonts w:ascii="Times New Roman" w:hAnsi="Times New Roman" w:cs="Times New Roman"/>
          <w:sz w:val="24"/>
          <w:szCs w:val="24"/>
        </w:rPr>
        <w:t>общеучебные</w:t>
      </w:r>
      <w:proofErr w:type="spellEnd"/>
      <w:r w:rsidRPr="00F322D2">
        <w:rPr>
          <w:rFonts w:ascii="Times New Roman" w:hAnsi="Times New Roman" w:cs="Times New Roman"/>
          <w:sz w:val="24"/>
          <w:szCs w:val="24"/>
        </w:rPr>
        <w:t xml:space="preserve"> навыки, познавательную активность ребёнка, его прилежание, старание (т. е. на организационную сторону деятельности), способность ребёнка проверять и контролировать себя, критически оценивать свою деятельность, находить ошибки. </w:t>
      </w:r>
    </w:p>
    <w:p w:rsidR="00F322D2" w:rsidRPr="00F322D2" w:rsidRDefault="00F322D2" w:rsidP="00F322D2">
      <w:pPr>
        <w:ind w:left="4" w:right="128" w:firstLine="710"/>
        <w:rPr>
          <w:rFonts w:ascii="Times New Roman" w:hAnsi="Times New Roman" w:cs="Times New Roman"/>
          <w:sz w:val="24"/>
          <w:szCs w:val="24"/>
        </w:rPr>
      </w:pPr>
      <w:proofErr w:type="gramStart"/>
      <w:r w:rsidRPr="00F322D2">
        <w:rPr>
          <w:rFonts w:ascii="Times New Roman" w:hAnsi="Times New Roman" w:cs="Times New Roman"/>
          <w:sz w:val="24"/>
          <w:szCs w:val="24"/>
        </w:rPr>
        <w:t xml:space="preserve">У обучающихся с </w:t>
      </w:r>
      <w:r w:rsidR="009420E5">
        <w:rPr>
          <w:rFonts w:ascii="Times New Roman" w:hAnsi="Times New Roman" w:cs="Times New Roman"/>
          <w:sz w:val="24"/>
          <w:szCs w:val="24"/>
        </w:rPr>
        <w:t>ОВЗ</w:t>
      </w:r>
      <w:r w:rsidRPr="00F322D2">
        <w:rPr>
          <w:rFonts w:ascii="Times New Roman" w:hAnsi="Times New Roman" w:cs="Times New Roman"/>
          <w:sz w:val="24"/>
          <w:szCs w:val="24"/>
        </w:rPr>
        <w:t xml:space="preserve"> могут быть затруднения в освоении отдельных линий и даже областей образования адаптированной образовательной Программы (чаще это математика, русский язык, окружающий мир, литературное чтение), это не должно рассматриваться как показатель не успешности образования в целом и, тем более, – нецелесообразности перехода на низший уровень образования. </w:t>
      </w:r>
      <w:proofErr w:type="gramEnd"/>
    </w:p>
    <w:p w:rsidR="00F322D2" w:rsidRPr="00F322D2" w:rsidRDefault="00F322D2" w:rsidP="00F322D2">
      <w:pPr>
        <w:ind w:left="4" w:right="128" w:firstLine="710"/>
        <w:rPr>
          <w:rFonts w:ascii="Times New Roman" w:hAnsi="Times New Roman" w:cs="Times New Roman"/>
          <w:sz w:val="24"/>
          <w:szCs w:val="24"/>
        </w:rPr>
      </w:pPr>
    </w:p>
    <w:p w:rsidR="00F322D2" w:rsidRPr="00F322D2" w:rsidRDefault="00F322D2" w:rsidP="00F322D2">
      <w:pPr>
        <w:spacing w:after="120"/>
        <w:outlineLvl w:val="3"/>
        <w:rPr>
          <w:rFonts w:ascii="Times New Roman" w:hAnsi="Times New Roman" w:cs="Times New Roman"/>
          <w:b/>
          <w:bCs/>
          <w:sz w:val="24"/>
          <w:szCs w:val="24"/>
        </w:rPr>
      </w:pPr>
      <w:r w:rsidRPr="00F322D2">
        <w:rPr>
          <w:rFonts w:ascii="Times New Roman" w:hAnsi="Times New Roman" w:cs="Times New Roman"/>
          <w:b/>
          <w:bCs/>
          <w:sz w:val="24"/>
          <w:szCs w:val="24"/>
        </w:rPr>
        <w:t>Критерии и нормы оценки знаний обучающегося с задержкой психического развития.</w:t>
      </w:r>
    </w:p>
    <w:p w:rsidR="00F322D2" w:rsidRPr="00F322D2" w:rsidRDefault="00F322D2" w:rsidP="00F322D2">
      <w:pPr>
        <w:jc w:val="center"/>
        <w:rPr>
          <w:rFonts w:ascii="Times New Roman" w:hAnsi="Times New Roman" w:cs="Times New Roman"/>
          <w:b/>
          <w:color w:val="FF0000"/>
          <w:sz w:val="24"/>
          <w:szCs w:val="24"/>
        </w:rPr>
      </w:pPr>
      <w:r w:rsidRPr="00F322D2">
        <w:rPr>
          <w:rFonts w:ascii="Times New Roman" w:hAnsi="Times New Roman" w:cs="Times New Roman"/>
          <w:b/>
          <w:color w:val="FF0000"/>
          <w:sz w:val="24"/>
          <w:szCs w:val="24"/>
        </w:rPr>
        <w:t>Русский язык</w:t>
      </w:r>
    </w:p>
    <w:p w:rsidR="00F322D2" w:rsidRPr="00F322D2" w:rsidRDefault="00F322D2" w:rsidP="00F322D2">
      <w:pPr>
        <w:jc w:val="center"/>
        <w:rPr>
          <w:rFonts w:ascii="Times New Roman" w:hAnsi="Times New Roman" w:cs="Times New Roman"/>
          <w:b/>
          <w:sz w:val="24"/>
          <w:szCs w:val="24"/>
        </w:rPr>
      </w:pPr>
      <w:r w:rsidRPr="00F322D2">
        <w:rPr>
          <w:rFonts w:ascii="Times New Roman" w:hAnsi="Times New Roman" w:cs="Times New Roman"/>
          <w:b/>
          <w:sz w:val="24"/>
          <w:szCs w:val="24"/>
        </w:rPr>
        <w:t>Диктант</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Объём диктанта соответствует количеству слов по чтению.                                                             Ошибкой в диктанте следует считать:                                                                                         нарушение правил орфографии при написании слов;                                                                - отсутствие знаков препинания в пределах программы данного класса;                                 -  неправильное написание слов, которые не проверяются (словарные слова даны в программе каждого класса);</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ошибки </w:t>
      </w:r>
      <w:proofErr w:type="gramStart"/>
      <w:r w:rsidRPr="00F322D2">
        <w:rPr>
          <w:rFonts w:ascii="Times New Roman" w:hAnsi="Times New Roman" w:cs="Times New Roman"/>
          <w:sz w:val="24"/>
          <w:szCs w:val="24"/>
        </w:rPr>
        <w:t>на те</w:t>
      </w:r>
      <w:proofErr w:type="gramEnd"/>
      <w:r w:rsidRPr="00F322D2">
        <w:rPr>
          <w:rFonts w:ascii="Times New Roman" w:hAnsi="Times New Roman" w:cs="Times New Roman"/>
          <w:sz w:val="24"/>
          <w:szCs w:val="24"/>
        </w:rPr>
        <w:t xml:space="preserve"> правила орфографии и пунктуации, которые ни в данном классе, ни в предшествующих классах не изучались, если учитель оговорил их и выписал их на доску.</w:t>
      </w:r>
    </w:p>
    <w:p w:rsidR="00F322D2" w:rsidRPr="00F322D2" w:rsidRDefault="00F322D2" w:rsidP="00F322D2">
      <w:pPr>
        <w:rPr>
          <w:rFonts w:ascii="Times New Roman" w:hAnsi="Times New Roman" w:cs="Times New Roman"/>
          <w:bCs/>
          <w:sz w:val="24"/>
          <w:szCs w:val="24"/>
        </w:rPr>
      </w:pPr>
      <w:r w:rsidRPr="00F322D2">
        <w:rPr>
          <w:rFonts w:ascii="Times New Roman" w:hAnsi="Times New Roman" w:cs="Times New Roman"/>
          <w:bCs/>
          <w:sz w:val="24"/>
          <w:szCs w:val="24"/>
        </w:rPr>
        <w:lastRenderedPageBreak/>
        <w:t xml:space="preserve">Ошибкой в диктанте не  считаются:                                                                                               - </w:t>
      </w:r>
      <w:r w:rsidRPr="00F322D2">
        <w:rPr>
          <w:rFonts w:ascii="Times New Roman" w:hAnsi="Times New Roman" w:cs="Times New Roman"/>
          <w:sz w:val="24"/>
          <w:szCs w:val="24"/>
        </w:rPr>
        <w:t>единичный пропуск точки в конце предложения, если первое слово следующего       предложения написано с большой буквы;</w:t>
      </w:r>
      <w:r w:rsidRPr="00F322D2">
        <w:rPr>
          <w:rFonts w:ascii="Times New Roman" w:hAnsi="Times New Roman" w:cs="Times New Roman"/>
          <w:bCs/>
          <w:sz w:val="24"/>
          <w:szCs w:val="24"/>
        </w:rPr>
        <w:t xml:space="preserve">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Cs/>
          <w:sz w:val="24"/>
          <w:szCs w:val="24"/>
        </w:rPr>
        <w:t xml:space="preserve"> </w:t>
      </w:r>
      <w:r w:rsidRPr="00F322D2">
        <w:rPr>
          <w:rFonts w:ascii="Times New Roman" w:hAnsi="Times New Roman" w:cs="Times New Roman"/>
          <w:sz w:val="24"/>
          <w:szCs w:val="24"/>
        </w:rPr>
        <w:t>логопедические ошибки, характерные для данного ребёнка.</w:t>
      </w:r>
    </w:p>
    <w:p w:rsidR="009420E5"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bCs/>
          <w:sz w:val="24"/>
          <w:szCs w:val="24"/>
        </w:rPr>
        <w:t>За одну ошибку в диктанте считаются:</w:t>
      </w:r>
      <w:r w:rsidRPr="00F322D2">
        <w:rPr>
          <w:rFonts w:ascii="Times New Roman" w:hAnsi="Times New Roman" w:cs="Times New Roman"/>
          <w:sz w:val="24"/>
          <w:szCs w:val="24"/>
        </w:rPr>
        <w:t xml:space="preserve">                                                                                  </w:t>
      </w:r>
    </w:p>
    <w:p w:rsidR="009420E5"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 два исправления;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 две пунктуационные ошибки;                                                                                                                     повторные ошибки в одном и том же слове. Если же подобная ошибка встречается в другом слове, то она считается за ошибку.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bCs/>
          <w:sz w:val="24"/>
          <w:szCs w:val="24"/>
        </w:rPr>
        <w:t xml:space="preserve">Негрубыми ошибками считаются:                                                                                                  </w:t>
      </w:r>
      <w:r w:rsidRPr="00F322D2">
        <w:rPr>
          <w:rFonts w:ascii="Times New Roman" w:hAnsi="Times New Roman" w:cs="Times New Roman"/>
          <w:sz w:val="24"/>
          <w:szCs w:val="24"/>
        </w:rPr>
        <w:t xml:space="preserve"> - перенос слова, одна часть которого написана на строке, а другая опущена;                               - исключение из правил.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bCs/>
          <w:sz w:val="24"/>
          <w:szCs w:val="24"/>
        </w:rPr>
        <w:t>Выставление отметок за контрольный диктант.</w:t>
      </w:r>
      <w:r w:rsidRPr="00F322D2">
        <w:rPr>
          <w:rFonts w:ascii="Times New Roman" w:hAnsi="Times New Roman" w:cs="Times New Roman"/>
          <w:sz w:val="24"/>
          <w:szCs w:val="24"/>
        </w:rPr>
        <w:t xml:space="preserve">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«5»</w:t>
      </w:r>
      <w:r w:rsidRPr="00F322D2">
        <w:rPr>
          <w:rFonts w:ascii="Times New Roman" w:hAnsi="Times New Roman" w:cs="Times New Roman"/>
          <w:sz w:val="24"/>
          <w:szCs w:val="24"/>
        </w:rPr>
        <w:t xml:space="preserve"> - если в диктанте нет ошибок, но допускаются 1-2 исправления или одна негрубая ошибка.                                                                                                                                                </w:t>
      </w:r>
      <w:r w:rsidRPr="00F322D2">
        <w:rPr>
          <w:rFonts w:ascii="Times New Roman" w:hAnsi="Times New Roman" w:cs="Times New Roman"/>
          <w:b/>
          <w:sz w:val="24"/>
          <w:szCs w:val="24"/>
        </w:rPr>
        <w:t>«4»</w:t>
      </w:r>
      <w:r w:rsidRPr="00F322D2">
        <w:rPr>
          <w:rFonts w:ascii="Times New Roman" w:hAnsi="Times New Roman" w:cs="Times New Roman"/>
          <w:sz w:val="24"/>
          <w:szCs w:val="24"/>
        </w:rPr>
        <w:t xml:space="preserve"> - 1 - 2 орфографические ошибки, 2 пунктуационные и 1 орфографическая,                                                           3 пунктуационные и 1 - 2 исправления.                                                                                                        </w:t>
      </w: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- 3 - 5 орфографических ошибки, 3 пунктуационных и 1-2 исправления.                                         </w:t>
      </w:r>
      <w:r w:rsidRPr="00F322D2">
        <w:rPr>
          <w:rFonts w:ascii="Times New Roman" w:hAnsi="Times New Roman" w:cs="Times New Roman"/>
          <w:b/>
          <w:sz w:val="24"/>
          <w:szCs w:val="24"/>
        </w:rPr>
        <w:t>«2»</w:t>
      </w:r>
      <w:r w:rsidRPr="00F322D2">
        <w:rPr>
          <w:rFonts w:ascii="Times New Roman" w:hAnsi="Times New Roman" w:cs="Times New Roman"/>
          <w:sz w:val="24"/>
          <w:szCs w:val="24"/>
        </w:rPr>
        <w:t xml:space="preserve"> - 6 - 8 орфографических ошибок.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bCs/>
          <w:sz w:val="24"/>
          <w:szCs w:val="24"/>
        </w:rPr>
        <w:t>Выставление отметок за грамматическое задание.</w:t>
      </w: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«5»</w:t>
      </w:r>
      <w:r w:rsidRPr="00F322D2">
        <w:rPr>
          <w:rFonts w:ascii="Times New Roman" w:hAnsi="Times New Roman" w:cs="Times New Roman"/>
          <w:sz w:val="24"/>
          <w:szCs w:val="24"/>
        </w:rPr>
        <w:t xml:space="preserve"> - всё верно.                                                                                                                                                  </w:t>
      </w:r>
      <w:r w:rsidRPr="00F322D2">
        <w:rPr>
          <w:rFonts w:ascii="Times New Roman" w:hAnsi="Times New Roman" w:cs="Times New Roman"/>
          <w:b/>
          <w:sz w:val="24"/>
          <w:szCs w:val="24"/>
        </w:rPr>
        <w:t>«4»</w:t>
      </w:r>
      <w:r w:rsidRPr="00F322D2">
        <w:rPr>
          <w:rFonts w:ascii="Times New Roman" w:hAnsi="Times New Roman" w:cs="Times New Roman"/>
          <w:sz w:val="24"/>
          <w:szCs w:val="24"/>
        </w:rPr>
        <w:t xml:space="preserve"> - верно не менее двух заданий                                                                                                                 </w:t>
      </w: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 верно 1\2 работы.                                                                                                                                   </w:t>
      </w:r>
      <w:r w:rsidRPr="00F322D2">
        <w:rPr>
          <w:rFonts w:ascii="Times New Roman" w:hAnsi="Times New Roman" w:cs="Times New Roman"/>
          <w:b/>
          <w:sz w:val="24"/>
          <w:szCs w:val="24"/>
        </w:rPr>
        <w:t>«2»</w:t>
      </w:r>
      <w:r w:rsidRPr="00F322D2">
        <w:rPr>
          <w:rFonts w:ascii="Times New Roman" w:hAnsi="Times New Roman" w:cs="Times New Roman"/>
          <w:sz w:val="24"/>
          <w:szCs w:val="24"/>
        </w:rPr>
        <w:t xml:space="preserve"> - верно менее 1\2 работы.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color w:val="FF0000"/>
          <w:sz w:val="24"/>
          <w:szCs w:val="24"/>
        </w:rPr>
        <w:t>Контрольное списывание</w:t>
      </w:r>
      <w:r w:rsidRPr="00F322D2">
        <w:rPr>
          <w:rFonts w:ascii="Times New Roman" w:hAnsi="Times New Roman" w:cs="Times New Roman"/>
          <w:color w:val="FF0000"/>
          <w:sz w:val="24"/>
          <w:szCs w:val="24"/>
        </w:rPr>
        <w:t xml:space="preserve">                                                                                                                          </w:t>
      </w:r>
      <w:r w:rsidRPr="00F322D2">
        <w:rPr>
          <w:rFonts w:ascii="Times New Roman" w:hAnsi="Times New Roman" w:cs="Times New Roman"/>
          <w:b/>
          <w:bCs/>
          <w:sz w:val="24"/>
          <w:szCs w:val="24"/>
        </w:rPr>
        <w:t>Выставление отметок за контрольное списывание.</w:t>
      </w:r>
      <w:r w:rsidRPr="00F322D2">
        <w:rPr>
          <w:rFonts w:ascii="Times New Roman" w:hAnsi="Times New Roman" w:cs="Times New Roman"/>
          <w:sz w:val="24"/>
          <w:szCs w:val="24"/>
        </w:rPr>
        <w:t xml:space="preserve">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sz w:val="24"/>
          <w:szCs w:val="24"/>
        </w:rPr>
        <w:t>«5»</w:t>
      </w:r>
      <w:r w:rsidRPr="00F322D2">
        <w:rPr>
          <w:rFonts w:ascii="Times New Roman" w:hAnsi="Times New Roman" w:cs="Times New Roman"/>
          <w:sz w:val="24"/>
          <w:szCs w:val="24"/>
        </w:rPr>
        <w:t xml:space="preserve"> - без ошибок, допускается 2 исправления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«4»</w:t>
      </w:r>
      <w:r w:rsidRPr="00F322D2">
        <w:rPr>
          <w:rFonts w:ascii="Times New Roman" w:hAnsi="Times New Roman" w:cs="Times New Roman"/>
          <w:sz w:val="24"/>
          <w:szCs w:val="24"/>
        </w:rPr>
        <w:t xml:space="preserve"> -  1- 2 ошибки и 1 исправление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- 3 - 4 ошибки и 1 исправление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sz w:val="24"/>
          <w:szCs w:val="24"/>
        </w:rPr>
        <w:t>«2»</w:t>
      </w:r>
      <w:r w:rsidRPr="00F322D2">
        <w:rPr>
          <w:rFonts w:ascii="Times New Roman" w:hAnsi="Times New Roman" w:cs="Times New Roman"/>
          <w:sz w:val="24"/>
          <w:szCs w:val="24"/>
        </w:rPr>
        <w:t xml:space="preserve"> - 5 - 8 ошибок</w:t>
      </w:r>
    </w:p>
    <w:p w:rsidR="00F322D2" w:rsidRPr="00F322D2" w:rsidRDefault="00F322D2" w:rsidP="00F322D2">
      <w:pPr>
        <w:rPr>
          <w:rFonts w:ascii="Times New Roman" w:hAnsi="Times New Roman" w:cs="Times New Roman"/>
          <w:b/>
          <w:color w:val="FF0000"/>
          <w:sz w:val="24"/>
          <w:szCs w:val="24"/>
        </w:rPr>
      </w:pPr>
      <w:r w:rsidRPr="00F322D2">
        <w:rPr>
          <w:rFonts w:ascii="Times New Roman" w:hAnsi="Times New Roman" w:cs="Times New Roman"/>
          <w:b/>
          <w:color w:val="FF0000"/>
          <w:sz w:val="24"/>
          <w:szCs w:val="24"/>
        </w:rPr>
        <w:t>Словарный диктант</w:t>
      </w:r>
    </w:p>
    <w:p w:rsidR="00F322D2" w:rsidRPr="00F322D2" w:rsidRDefault="00F322D2" w:rsidP="00F322D2">
      <w:pPr>
        <w:rPr>
          <w:rFonts w:ascii="Times New Roman" w:hAnsi="Times New Roman" w:cs="Times New Roman"/>
          <w:b/>
          <w:bCs/>
          <w:sz w:val="24"/>
          <w:szCs w:val="24"/>
        </w:rPr>
      </w:pPr>
      <w:r w:rsidRPr="00F322D2">
        <w:rPr>
          <w:rFonts w:ascii="Times New Roman" w:hAnsi="Times New Roman" w:cs="Times New Roman"/>
          <w:b/>
          <w:bCs/>
          <w:sz w:val="24"/>
          <w:szCs w:val="24"/>
        </w:rPr>
        <w:t xml:space="preserve">Количество слов в словарном диктанте.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Количество слов должно быть нечётным.</w:t>
      </w:r>
    </w:p>
    <w:p w:rsidR="00F322D2" w:rsidRPr="00F322D2" w:rsidRDefault="00F322D2" w:rsidP="00F322D2">
      <w:pPr>
        <w:rPr>
          <w:rFonts w:ascii="Times New Roman" w:hAnsi="Times New Roman" w:cs="Times New Roman"/>
          <w:b/>
          <w:bCs/>
          <w:sz w:val="24"/>
          <w:szCs w:val="24"/>
        </w:rPr>
      </w:pPr>
      <w:r w:rsidRPr="00F322D2">
        <w:rPr>
          <w:rFonts w:ascii="Times New Roman" w:hAnsi="Times New Roman" w:cs="Times New Roman"/>
          <w:sz w:val="24"/>
          <w:szCs w:val="24"/>
        </w:rPr>
        <w:t xml:space="preserve">      2 класс – 8 -10 слов</w:t>
      </w:r>
      <w:r w:rsidRPr="00F322D2">
        <w:rPr>
          <w:rFonts w:ascii="Times New Roman" w:hAnsi="Times New Roman" w:cs="Times New Roman"/>
          <w:b/>
          <w:bCs/>
          <w:sz w:val="24"/>
          <w:szCs w:val="24"/>
        </w:rPr>
        <w:t xml:space="preserve">              </w:t>
      </w:r>
    </w:p>
    <w:p w:rsidR="00F322D2" w:rsidRPr="00F322D2" w:rsidRDefault="00F322D2" w:rsidP="00F322D2">
      <w:pPr>
        <w:rPr>
          <w:rFonts w:ascii="Times New Roman" w:hAnsi="Times New Roman" w:cs="Times New Roman"/>
          <w:b/>
          <w:bCs/>
          <w:sz w:val="24"/>
          <w:szCs w:val="24"/>
        </w:rPr>
      </w:pPr>
      <w:r w:rsidRPr="00F322D2">
        <w:rPr>
          <w:rFonts w:ascii="Times New Roman" w:hAnsi="Times New Roman" w:cs="Times New Roman"/>
          <w:sz w:val="24"/>
          <w:szCs w:val="24"/>
        </w:rPr>
        <w:t xml:space="preserve">      3 класс - 10 - 12 слов</w:t>
      </w:r>
      <w:r w:rsidRPr="00F322D2">
        <w:rPr>
          <w:rFonts w:ascii="Times New Roman" w:hAnsi="Times New Roman" w:cs="Times New Roman"/>
          <w:b/>
          <w:bCs/>
          <w:sz w:val="24"/>
          <w:szCs w:val="24"/>
        </w:rPr>
        <w:t xml:space="preserve">                                                                                                                    </w:t>
      </w:r>
    </w:p>
    <w:p w:rsidR="00F322D2" w:rsidRPr="00F322D2" w:rsidRDefault="00F322D2" w:rsidP="00F322D2">
      <w:pPr>
        <w:rPr>
          <w:rFonts w:ascii="Times New Roman" w:hAnsi="Times New Roman" w:cs="Times New Roman"/>
          <w:b/>
          <w:bCs/>
          <w:sz w:val="24"/>
          <w:szCs w:val="24"/>
        </w:rPr>
      </w:pPr>
      <w:r w:rsidRPr="00F322D2">
        <w:rPr>
          <w:rFonts w:ascii="Times New Roman" w:hAnsi="Times New Roman" w:cs="Times New Roman"/>
          <w:b/>
          <w:bCs/>
          <w:sz w:val="24"/>
          <w:szCs w:val="24"/>
        </w:rPr>
        <w:lastRenderedPageBreak/>
        <w:t xml:space="preserve">      </w:t>
      </w:r>
      <w:r w:rsidRPr="00F322D2">
        <w:rPr>
          <w:rFonts w:ascii="Times New Roman" w:hAnsi="Times New Roman" w:cs="Times New Roman"/>
          <w:sz w:val="24"/>
          <w:szCs w:val="24"/>
        </w:rPr>
        <w:t>4 класс – 12-15 слов</w:t>
      </w:r>
    </w:p>
    <w:p w:rsidR="00F322D2" w:rsidRPr="00F322D2" w:rsidRDefault="00F322D2" w:rsidP="00F322D2">
      <w:pPr>
        <w:rPr>
          <w:rFonts w:ascii="Times New Roman" w:hAnsi="Times New Roman" w:cs="Times New Roman"/>
          <w:b/>
          <w:bCs/>
          <w:sz w:val="24"/>
          <w:szCs w:val="24"/>
        </w:rPr>
      </w:pPr>
      <w:r w:rsidRPr="00F322D2">
        <w:rPr>
          <w:rFonts w:ascii="Times New Roman" w:hAnsi="Times New Roman" w:cs="Times New Roman"/>
          <w:b/>
          <w:bCs/>
          <w:sz w:val="24"/>
          <w:szCs w:val="24"/>
        </w:rPr>
        <w:t xml:space="preserve">Выставление отметок за словарный диктант.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b/>
          <w:bCs/>
          <w:sz w:val="24"/>
          <w:szCs w:val="24"/>
        </w:rPr>
        <w:t>«</w:t>
      </w:r>
      <w:r w:rsidRPr="00F322D2">
        <w:rPr>
          <w:rFonts w:ascii="Times New Roman" w:hAnsi="Times New Roman" w:cs="Times New Roman"/>
          <w:b/>
          <w:sz w:val="24"/>
          <w:szCs w:val="24"/>
        </w:rPr>
        <w:t>5»</w:t>
      </w:r>
      <w:r w:rsidRPr="00F322D2">
        <w:rPr>
          <w:rFonts w:ascii="Times New Roman" w:hAnsi="Times New Roman" w:cs="Times New Roman"/>
          <w:sz w:val="24"/>
          <w:szCs w:val="24"/>
        </w:rPr>
        <w:t xml:space="preserve"> - нет ошибок,  допускается одно исправление </w:t>
      </w:r>
      <w:r w:rsidRPr="00F322D2">
        <w:rPr>
          <w:rFonts w:ascii="Times New Roman" w:hAnsi="Times New Roman" w:cs="Times New Roman"/>
          <w:b/>
          <w:bCs/>
          <w:sz w:val="24"/>
          <w:szCs w:val="24"/>
        </w:rPr>
        <w:t xml:space="preserve">                                                                                                                </w:t>
      </w:r>
      <w:r w:rsidRPr="00F322D2">
        <w:rPr>
          <w:rFonts w:ascii="Times New Roman" w:hAnsi="Times New Roman" w:cs="Times New Roman"/>
          <w:b/>
          <w:sz w:val="24"/>
          <w:szCs w:val="24"/>
        </w:rPr>
        <w:t>«4»</w:t>
      </w:r>
      <w:r w:rsidRPr="00F322D2">
        <w:rPr>
          <w:rFonts w:ascii="Times New Roman" w:hAnsi="Times New Roman" w:cs="Times New Roman"/>
          <w:sz w:val="24"/>
          <w:szCs w:val="24"/>
        </w:rPr>
        <w:t xml:space="preserve"> - 1-2 ошибки  и одно исправление                                                                                                 </w:t>
      </w: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- 2-3 ошибки и одно исправление                                                                                             </w:t>
      </w:r>
    </w:p>
    <w:p w:rsidR="00F322D2" w:rsidRPr="00F322D2" w:rsidRDefault="00F322D2" w:rsidP="00F322D2">
      <w:pPr>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«2»</w:t>
      </w:r>
      <w:r w:rsidRPr="00F322D2">
        <w:rPr>
          <w:rFonts w:ascii="Times New Roman" w:hAnsi="Times New Roman" w:cs="Times New Roman"/>
          <w:sz w:val="24"/>
          <w:szCs w:val="24"/>
        </w:rPr>
        <w:t xml:space="preserve"> - 4-5 ошибок     </w:t>
      </w:r>
    </w:p>
    <w:p w:rsidR="00F322D2" w:rsidRPr="00F322D2" w:rsidRDefault="00F322D2" w:rsidP="00F322D2">
      <w:pPr>
        <w:rPr>
          <w:rFonts w:ascii="Times New Roman" w:hAnsi="Times New Roman" w:cs="Times New Roman"/>
          <w:b/>
          <w:bCs/>
          <w:color w:val="FF0000"/>
          <w:sz w:val="24"/>
          <w:szCs w:val="24"/>
        </w:rPr>
      </w:pPr>
      <w:r w:rsidRPr="00F322D2">
        <w:rPr>
          <w:rFonts w:ascii="Times New Roman" w:hAnsi="Times New Roman" w:cs="Times New Roman"/>
          <w:color w:val="FF0000"/>
          <w:sz w:val="24"/>
          <w:szCs w:val="24"/>
        </w:rPr>
        <w:t xml:space="preserve">                                                                                                                 </w:t>
      </w:r>
    </w:p>
    <w:p w:rsidR="00F322D2" w:rsidRPr="00F322D2" w:rsidRDefault="00F322D2" w:rsidP="00F322D2">
      <w:pPr>
        <w:jc w:val="center"/>
        <w:rPr>
          <w:rFonts w:ascii="Times New Roman" w:hAnsi="Times New Roman" w:cs="Times New Roman"/>
          <w:b/>
          <w:color w:val="FF0000"/>
          <w:sz w:val="24"/>
          <w:szCs w:val="24"/>
        </w:rPr>
      </w:pPr>
      <w:r w:rsidRPr="00F322D2">
        <w:rPr>
          <w:rFonts w:ascii="Times New Roman" w:hAnsi="Times New Roman" w:cs="Times New Roman"/>
          <w:b/>
          <w:color w:val="FF0000"/>
          <w:sz w:val="24"/>
          <w:szCs w:val="24"/>
        </w:rPr>
        <w:t>Литературное чтение</w:t>
      </w:r>
    </w:p>
    <w:p w:rsidR="00F322D2" w:rsidRPr="00F322D2" w:rsidRDefault="00F322D2" w:rsidP="00F322D2">
      <w:pPr>
        <w:pStyle w:val="11"/>
        <w:shd w:val="clear" w:color="auto" w:fill="auto"/>
        <w:spacing w:before="0" w:line="240" w:lineRule="auto"/>
        <w:ind w:firstLine="0"/>
        <w:jc w:val="center"/>
        <w:rPr>
          <w:rFonts w:ascii="Times New Roman" w:hAnsi="Times New Roman" w:cs="Times New Roman"/>
          <w:b/>
          <w:color w:val="000000"/>
          <w:sz w:val="24"/>
          <w:szCs w:val="24"/>
        </w:rPr>
      </w:pPr>
      <w:r w:rsidRPr="00F322D2">
        <w:rPr>
          <w:rFonts w:ascii="Times New Roman" w:hAnsi="Times New Roman" w:cs="Times New Roman"/>
          <w:b/>
          <w:color w:val="000000"/>
          <w:sz w:val="24"/>
          <w:szCs w:val="24"/>
        </w:rPr>
        <w:t>Оценочные материалы</w:t>
      </w:r>
    </w:p>
    <w:p w:rsidR="00F322D2" w:rsidRPr="00F322D2" w:rsidRDefault="00F322D2" w:rsidP="00F322D2">
      <w:pPr>
        <w:ind w:firstLine="550"/>
        <w:rPr>
          <w:rFonts w:ascii="Times New Roman" w:hAnsi="Times New Roman" w:cs="Times New Roman"/>
          <w:sz w:val="24"/>
          <w:szCs w:val="24"/>
        </w:rPr>
      </w:pPr>
      <w:proofErr w:type="gramStart"/>
      <w:r w:rsidRPr="00F322D2">
        <w:rPr>
          <w:rFonts w:ascii="Times New Roman" w:hAnsi="Times New Roman" w:cs="Times New Roman"/>
          <w:sz w:val="24"/>
          <w:szCs w:val="24"/>
        </w:rPr>
        <w:t>Контроль за</w:t>
      </w:r>
      <w:proofErr w:type="gramEnd"/>
      <w:r w:rsidRPr="00F322D2">
        <w:rPr>
          <w:rFonts w:ascii="Times New Roman" w:hAnsi="Times New Roman" w:cs="Times New Roman"/>
          <w:sz w:val="24"/>
          <w:szCs w:val="24"/>
        </w:rPr>
        <w:t xml:space="preserve"> уровнем достижений обучающихся по литературному чтению проводится в форме проверки навыков чтения. Проверки навыка чтения проводятся 4 раза в год в соответствии с календарно – тематическим планированием.</w:t>
      </w:r>
    </w:p>
    <w:p w:rsidR="00F322D2" w:rsidRPr="00F322D2" w:rsidRDefault="00F322D2" w:rsidP="00F322D2">
      <w:pPr>
        <w:rPr>
          <w:rFonts w:ascii="Times New Roman" w:hAnsi="Times New Roman" w:cs="Times New Roman"/>
          <w:b/>
          <w:sz w:val="24"/>
          <w:szCs w:val="24"/>
        </w:rPr>
      </w:pPr>
    </w:p>
    <w:p w:rsidR="00F322D2" w:rsidRPr="00F322D2" w:rsidRDefault="00F322D2" w:rsidP="00F322D2">
      <w:pPr>
        <w:tabs>
          <w:tab w:val="left" w:pos="3015"/>
        </w:tabs>
        <w:jc w:val="center"/>
        <w:rPr>
          <w:rFonts w:ascii="Times New Roman" w:hAnsi="Times New Roman" w:cs="Times New Roman"/>
          <w:b/>
          <w:sz w:val="24"/>
          <w:szCs w:val="24"/>
        </w:rPr>
      </w:pPr>
      <w:r w:rsidRPr="00F322D2">
        <w:rPr>
          <w:rFonts w:ascii="Times New Roman" w:hAnsi="Times New Roman" w:cs="Times New Roman"/>
          <w:b/>
          <w:sz w:val="24"/>
          <w:szCs w:val="24"/>
        </w:rPr>
        <w:t>Нормы оценки знаний.</w:t>
      </w:r>
    </w:p>
    <w:p w:rsidR="00F322D2" w:rsidRPr="00F322D2" w:rsidRDefault="00F322D2" w:rsidP="00F322D2">
      <w:pPr>
        <w:pStyle w:val="a3"/>
        <w:rPr>
          <w:b/>
        </w:rPr>
      </w:pPr>
      <w:r w:rsidRPr="00F322D2">
        <w:rPr>
          <w:b/>
        </w:rPr>
        <w:t xml:space="preserve">Темп чтения: </w:t>
      </w:r>
    </w:p>
    <w:p w:rsidR="00F322D2" w:rsidRPr="00F322D2" w:rsidRDefault="00F322D2" w:rsidP="00F322D2">
      <w:pPr>
        <w:pStyle w:val="a3"/>
      </w:pPr>
      <w:r w:rsidRPr="00F322D2">
        <w:rPr>
          <w:b/>
        </w:rPr>
        <w:t xml:space="preserve">2 класс  </w:t>
      </w:r>
      <w:r w:rsidRPr="00F322D2">
        <w:t>30-40 сл/мин</w:t>
      </w:r>
    </w:p>
    <w:p w:rsidR="00F322D2" w:rsidRPr="00F322D2" w:rsidRDefault="00F322D2" w:rsidP="00F322D2">
      <w:pPr>
        <w:pStyle w:val="a3"/>
      </w:pPr>
      <w:r w:rsidRPr="00F322D2">
        <w:t>3 класс  50-60 сл/мин</w:t>
      </w:r>
    </w:p>
    <w:p w:rsidR="00F322D2" w:rsidRPr="00F322D2" w:rsidRDefault="00F322D2" w:rsidP="00F322D2">
      <w:pPr>
        <w:pStyle w:val="a3"/>
      </w:pPr>
      <w:r w:rsidRPr="00F322D2">
        <w:t>4 класс 70-80 сл/мин</w:t>
      </w:r>
    </w:p>
    <w:p w:rsidR="00F322D2" w:rsidRPr="00F322D2" w:rsidRDefault="00F322D2" w:rsidP="00F322D2">
      <w:pPr>
        <w:pStyle w:val="a3"/>
        <w:spacing w:before="0" w:beforeAutospacing="0" w:after="0" w:afterAutospacing="0"/>
        <w:rPr>
          <w:b/>
        </w:rPr>
      </w:pPr>
      <w:r w:rsidRPr="00F322D2">
        <w:rPr>
          <w:b/>
        </w:rPr>
        <w:t>Оценка навыков чтения</w:t>
      </w:r>
    </w:p>
    <w:p w:rsidR="00F322D2" w:rsidRPr="00F322D2" w:rsidRDefault="00F322D2" w:rsidP="00F322D2">
      <w:pPr>
        <w:pStyle w:val="a3"/>
        <w:spacing w:before="0" w:beforeAutospacing="0" w:after="0" w:afterAutospacing="0"/>
        <w:ind w:right="-81"/>
        <w:jc w:val="both"/>
      </w:pPr>
      <w:r w:rsidRPr="00F322D2">
        <w:rPr>
          <w:b/>
        </w:rPr>
        <w:t xml:space="preserve"> Отметка «5» (высокий уровень)-</w:t>
      </w:r>
      <w:r w:rsidRPr="00F322D2">
        <w:t xml:space="preserve"> ученик читает целыми словами, отчётливо произносить читаемые слова; темп чтения не менее 40 слов в минуту, соблюдает правильную интонацию, даёт полные ответы на вопросы по содержанию прочитанного текста.</w:t>
      </w:r>
    </w:p>
    <w:p w:rsidR="00F322D2" w:rsidRPr="00F322D2" w:rsidRDefault="00F322D2" w:rsidP="00F322D2">
      <w:pPr>
        <w:pStyle w:val="a3"/>
        <w:spacing w:before="0" w:beforeAutospacing="0" w:after="0" w:afterAutospacing="0"/>
        <w:ind w:right="-81"/>
        <w:jc w:val="both"/>
      </w:pPr>
      <w:r w:rsidRPr="00F322D2">
        <w:t xml:space="preserve"> </w:t>
      </w:r>
      <w:r w:rsidRPr="00F322D2">
        <w:rPr>
          <w:b/>
        </w:rPr>
        <w:t>Отметка «4» (средний)</w:t>
      </w:r>
      <w:r w:rsidRPr="00F322D2">
        <w:t xml:space="preserve">- ученик читает более 30 слов в минуту целыми словами, соблюдает нужную интонацию и паузы, </w:t>
      </w:r>
      <w:proofErr w:type="gramStart"/>
      <w:r w:rsidRPr="00F322D2">
        <w:t>верно</w:t>
      </w:r>
      <w:proofErr w:type="gramEnd"/>
      <w:r w:rsidRPr="00F322D2">
        <w:t xml:space="preserve"> передаёт содержание прочитанного текста, не допускает грубых речевых ошибок.</w:t>
      </w:r>
    </w:p>
    <w:p w:rsidR="00F322D2" w:rsidRPr="00F322D2" w:rsidRDefault="00F322D2" w:rsidP="00F322D2">
      <w:pPr>
        <w:ind w:right="-81"/>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Отметка «3» (низкий)-</w:t>
      </w:r>
      <w:r w:rsidRPr="00F322D2">
        <w:rPr>
          <w:rFonts w:ascii="Times New Roman" w:hAnsi="Times New Roman" w:cs="Times New Roman"/>
          <w:sz w:val="24"/>
          <w:szCs w:val="24"/>
        </w:rPr>
        <w:t xml:space="preserve"> ученик правильно читает по слогам со скоростью менее 30 слов в минуту; передаёт содержание прочитанного текста с помощью вопросов учителя.</w:t>
      </w:r>
    </w:p>
    <w:p w:rsidR="00F322D2" w:rsidRPr="00F322D2" w:rsidRDefault="00F322D2" w:rsidP="00F322D2">
      <w:pPr>
        <w:ind w:right="-81"/>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sz w:val="24"/>
          <w:szCs w:val="24"/>
        </w:rPr>
        <w:t>Отметка «2» (ниже низшего) -</w:t>
      </w:r>
      <w:r w:rsidRPr="00F322D2">
        <w:rPr>
          <w:rFonts w:ascii="Times New Roman" w:hAnsi="Times New Roman" w:cs="Times New Roman"/>
          <w:sz w:val="24"/>
          <w:szCs w:val="24"/>
        </w:rPr>
        <w:t xml:space="preserve"> ученик не выполняет требований.</w:t>
      </w:r>
    </w:p>
    <w:p w:rsidR="00F322D2" w:rsidRPr="00F322D2" w:rsidRDefault="00F322D2" w:rsidP="00F322D2">
      <w:pPr>
        <w:jc w:val="center"/>
        <w:rPr>
          <w:rFonts w:ascii="Times New Roman" w:hAnsi="Times New Roman" w:cs="Times New Roman"/>
          <w:b/>
          <w:bCs/>
          <w:iCs/>
          <w:color w:val="FF0000"/>
          <w:sz w:val="24"/>
          <w:szCs w:val="24"/>
        </w:rPr>
      </w:pPr>
    </w:p>
    <w:p w:rsidR="00F322D2" w:rsidRPr="00F322D2" w:rsidRDefault="00F322D2" w:rsidP="00F322D2">
      <w:pPr>
        <w:jc w:val="center"/>
        <w:rPr>
          <w:rFonts w:ascii="Times New Roman" w:hAnsi="Times New Roman" w:cs="Times New Roman"/>
          <w:b/>
          <w:color w:val="FF0000"/>
          <w:sz w:val="24"/>
          <w:szCs w:val="24"/>
        </w:rPr>
      </w:pPr>
      <w:r w:rsidRPr="00F322D2">
        <w:rPr>
          <w:rFonts w:ascii="Times New Roman" w:hAnsi="Times New Roman" w:cs="Times New Roman"/>
          <w:b/>
          <w:color w:val="FF0000"/>
          <w:sz w:val="24"/>
          <w:szCs w:val="24"/>
        </w:rPr>
        <w:t>Математика</w:t>
      </w:r>
    </w:p>
    <w:p w:rsidR="00F322D2" w:rsidRPr="00F322D2" w:rsidRDefault="00F322D2" w:rsidP="00F322D2">
      <w:pPr>
        <w:shd w:val="clear" w:color="auto" w:fill="FFFFFF"/>
        <w:spacing w:line="259" w:lineRule="exact"/>
        <w:ind w:left="38" w:firstLine="562"/>
        <w:rPr>
          <w:rFonts w:ascii="Times New Roman" w:hAnsi="Times New Roman" w:cs="Times New Roman"/>
          <w:sz w:val="24"/>
          <w:szCs w:val="24"/>
        </w:rPr>
      </w:pPr>
      <w:r w:rsidRPr="00F322D2">
        <w:rPr>
          <w:rFonts w:ascii="Times New Roman" w:hAnsi="Times New Roman" w:cs="Times New Roman"/>
          <w:spacing w:val="-1"/>
          <w:sz w:val="24"/>
          <w:szCs w:val="24"/>
        </w:rPr>
        <w:t>Оценивая контрольные работы во 2-4 классах по пяти</w:t>
      </w:r>
      <w:r w:rsidRPr="00F322D2">
        <w:rPr>
          <w:rFonts w:ascii="Times New Roman" w:hAnsi="Times New Roman" w:cs="Times New Roman"/>
          <w:spacing w:val="-1"/>
          <w:sz w:val="24"/>
          <w:szCs w:val="24"/>
        </w:rPr>
        <w:softHyphen/>
      </w:r>
      <w:r w:rsidRPr="00F322D2">
        <w:rPr>
          <w:rFonts w:ascii="Times New Roman" w:hAnsi="Times New Roman" w:cs="Times New Roman"/>
          <w:spacing w:val="-2"/>
          <w:sz w:val="24"/>
          <w:szCs w:val="24"/>
        </w:rPr>
        <w:t xml:space="preserve">балльной системе оценок, учитель руководствуется тем, что при </w:t>
      </w:r>
      <w:r w:rsidRPr="00F322D2">
        <w:rPr>
          <w:rFonts w:ascii="Times New Roman" w:hAnsi="Times New Roman" w:cs="Times New Roman"/>
          <w:spacing w:val="-1"/>
          <w:sz w:val="24"/>
          <w:szCs w:val="24"/>
        </w:rPr>
        <w:t xml:space="preserve">проверке выявляется не только осознанность знаний и </w:t>
      </w:r>
      <w:proofErr w:type="spellStart"/>
      <w:r w:rsidRPr="00F322D2">
        <w:rPr>
          <w:rFonts w:ascii="Times New Roman" w:hAnsi="Times New Roman" w:cs="Times New Roman"/>
          <w:spacing w:val="-1"/>
          <w:sz w:val="24"/>
          <w:szCs w:val="24"/>
        </w:rPr>
        <w:t>сформиро</w:t>
      </w:r>
      <w:r w:rsidRPr="00F322D2">
        <w:rPr>
          <w:rFonts w:ascii="Times New Roman" w:hAnsi="Times New Roman" w:cs="Times New Roman"/>
          <w:spacing w:val="-2"/>
          <w:sz w:val="24"/>
          <w:szCs w:val="24"/>
        </w:rPr>
        <w:t>ванность</w:t>
      </w:r>
      <w:proofErr w:type="spellEnd"/>
      <w:r w:rsidRPr="00F322D2">
        <w:rPr>
          <w:rFonts w:ascii="Times New Roman" w:hAnsi="Times New Roman" w:cs="Times New Roman"/>
          <w:spacing w:val="-2"/>
          <w:sz w:val="24"/>
          <w:szCs w:val="24"/>
        </w:rPr>
        <w:t xml:space="preserve"> навыков, но и умение применять их в ходе решения учеб</w:t>
      </w:r>
      <w:r w:rsidRPr="00F322D2">
        <w:rPr>
          <w:rFonts w:ascii="Times New Roman" w:hAnsi="Times New Roman" w:cs="Times New Roman"/>
          <w:spacing w:val="-2"/>
          <w:sz w:val="24"/>
          <w:szCs w:val="24"/>
        </w:rPr>
        <w:softHyphen/>
      </w:r>
      <w:r w:rsidRPr="00F322D2">
        <w:rPr>
          <w:rFonts w:ascii="Times New Roman" w:hAnsi="Times New Roman" w:cs="Times New Roman"/>
          <w:spacing w:val="-1"/>
          <w:sz w:val="24"/>
          <w:szCs w:val="24"/>
        </w:rPr>
        <w:t>ных и практических задач.</w:t>
      </w:r>
    </w:p>
    <w:p w:rsidR="00F322D2" w:rsidRPr="00F322D2" w:rsidRDefault="00F322D2" w:rsidP="00F322D2">
      <w:pPr>
        <w:shd w:val="clear" w:color="auto" w:fill="FFFFFF"/>
        <w:spacing w:before="211" w:line="259" w:lineRule="exact"/>
        <w:ind w:left="120"/>
        <w:rPr>
          <w:rFonts w:ascii="Times New Roman" w:hAnsi="Times New Roman" w:cs="Times New Roman"/>
          <w:b/>
          <w:sz w:val="24"/>
          <w:szCs w:val="24"/>
        </w:rPr>
      </w:pPr>
      <w:r w:rsidRPr="00F322D2">
        <w:rPr>
          <w:rFonts w:ascii="Times New Roman" w:hAnsi="Times New Roman" w:cs="Times New Roman"/>
          <w:b/>
          <w:iCs/>
          <w:spacing w:val="-1"/>
          <w:sz w:val="24"/>
          <w:szCs w:val="24"/>
        </w:rPr>
        <w:t>Проверка письменной работы, содержащей только примеры.</w:t>
      </w:r>
    </w:p>
    <w:p w:rsidR="00F322D2" w:rsidRPr="00F322D2" w:rsidRDefault="00F322D2" w:rsidP="00F322D2">
      <w:pPr>
        <w:shd w:val="clear" w:color="auto" w:fill="FFFFFF"/>
        <w:spacing w:line="259" w:lineRule="exact"/>
        <w:ind w:left="34" w:firstLine="562"/>
        <w:rPr>
          <w:rFonts w:ascii="Times New Roman" w:hAnsi="Times New Roman" w:cs="Times New Roman"/>
          <w:spacing w:val="-3"/>
          <w:sz w:val="24"/>
          <w:szCs w:val="24"/>
        </w:rPr>
      </w:pPr>
      <w:r w:rsidRPr="00F322D2">
        <w:rPr>
          <w:rFonts w:ascii="Times New Roman" w:hAnsi="Times New Roman" w:cs="Times New Roman"/>
          <w:spacing w:val="-2"/>
          <w:sz w:val="24"/>
          <w:szCs w:val="24"/>
        </w:rPr>
        <w:lastRenderedPageBreak/>
        <w:t>При оценке письменной работы, включающей только приме</w:t>
      </w:r>
      <w:r w:rsidRPr="00F322D2">
        <w:rPr>
          <w:rFonts w:ascii="Times New Roman" w:hAnsi="Times New Roman" w:cs="Times New Roman"/>
          <w:spacing w:val="-2"/>
          <w:sz w:val="24"/>
          <w:szCs w:val="24"/>
        </w:rPr>
        <w:softHyphen/>
      </w:r>
      <w:r w:rsidRPr="00F322D2">
        <w:rPr>
          <w:rFonts w:ascii="Times New Roman" w:hAnsi="Times New Roman" w:cs="Times New Roman"/>
          <w:sz w:val="24"/>
          <w:szCs w:val="24"/>
        </w:rPr>
        <w:t xml:space="preserve">ры (при числе вычислительных действий не более 12) и имеющей </w:t>
      </w:r>
      <w:r w:rsidRPr="00F322D2">
        <w:rPr>
          <w:rFonts w:ascii="Times New Roman" w:hAnsi="Times New Roman" w:cs="Times New Roman"/>
          <w:spacing w:val="-3"/>
          <w:sz w:val="24"/>
          <w:szCs w:val="24"/>
        </w:rPr>
        <w:t>целью проверку вычислительных навыков учащихся, ставятся сле</w:t>
      </w:r>
      <w:r w:rsidRPr="00F322D2">
        <w:rPr>
          <w:rFonts w:ascii="Times New Roman" w:hAnsi="Times New Roman" w:cs="Times New Roman"/>
          <w:spacing w:val="-3"/>
          <w:sz w:val="24"/>
          <w:szCs w:val="24"/>
        </w:rPr>
        <w:softHyphen/>
        <w:t>дующие отметки:</w:t>
      </w:r>
    </w:p>
    <w:p w:rsidR="00F322D2" w:rsidRPr="00F322D2" w:rsidRDefault="00F322D2" w:rsidP="00F322D2">
      <w:pPr>
        <w:widowControl w:val="0"/>
        <w:numPr>
          <w:ilvl w:val="0"/>
          <w:numId w:val="3"/>
        </w:numPr>
        <w:shd w:val="clear" w:color="auto" w:fill="FFFFFF"/>
        <w:autoSpaceDE w:val="0"/>
        <w:autoSpaceDN w:val="0"/>
        <w:adjustRightInd w:val="0"/>
        <w:spacing w:before="29" w:after="0" w:line="259" w:lineRule="exact"/>
        <w:jc w:val="both"/>
        <w:rPr>
          <w:rFonts w:ascii="Times New Roman" w:hAnsi="Times New Roman" w:cs="Times New Roman"/>
          <w:sz w:val="24"/>
          <w:szCs w:val="24"/>
        </w:rPr>
      </w:pPr>
      <w:r w:rsidRPr="00F322D2">
        <w:rPr>
          <w:rFonts w:ascii="Times New Roman" w:hAnsi="Times New Roman" w:cs="Times New Roman"/>
          <w:b/>
          <w:sz w:val="24"/>
          <w:szCs w:val="24"/>
        </w:rPr>
        <w:t>Оценка "5"</w:t>
      </w:r>
      <w:r w:rsidRPr="00F322D2">
        <w:rPr>
          <w:rFonts w:ascii="Times New Roman" w:hAnsi="Times New Roman" w:cs="Times New Roman"/>
          <w:sz w:val="24"/>
          <w:szCs w:val="24"/>
        </w:rPr>
        <w:t xml:space="preserve"> ставится, если вся работа выполнена безошибочно.</w:t>
      </w:r>
    </w:p>
    <w:p w:rsidR="00F322D2" w:rsidRPr="00F322D2" w:rsidRDefault="00F322D2" w:rsidP="00F322D2">
      <w:pPr>
        <w:widowControl w:val="0"/>
        <w:numPr>
          <w:ilvl w:val="0"/>
          <w:numId w:val="3"/>
        </w:numPr>
        <w:shd w:val="clear" w:color="auto" w:fill="FFFFFF"/>
        <w:autoSpaceDE w:val="0"/>
        <w:autoSpaceDN w:val="0"/>
        <w:adjustRightInd w:val="0"/>
        <w:spacing w:before="29" w:after="0" w:line="259" w:lineRule="exact"/>
        <w:jc w:val="both"/>
        <w:rPr>
          <w:rFonts w:ascii="Times New Roman" w:hAnsi="Times New Roman" w:cs="Times New Roman"/>
          <w:sz w:val="24"/>
          <w:szCs w:val="24"/>
        </w:rPr>
      </w:pPr>
      <w:r w:rsidRPr="00F322D2">
        <w:rPr>
          <w:rFonts w:ascii="Times New Roman" w:hAnsi="Times New Roman" w:cs="Times New Roman"/>
          <w:b/>
          <w:sz w:val="24"/>
          <w:szCs w:val="24"/>
        </w:rPr>
        <w:t>Оценка "4"</w:t>
      </w:r>
      <w:r w:rsidRPr="00F322D2">
        <w:rPr>
          <w:rFonts w:ascii="Times New Roman" w:hAnsi="Times New Roman" w:cs="Times New Roman"/>
          <w:sz w:val="24"/>
          <w:szCs w:val="24"/>
        </w:rPr>
        <w:t xml:space="preserve"> ставится, если в работе допущены 1-2 вычислитель</w:t>
      </w:r>
      <w:r w:rsidRPr="00F322D2">
        <w:rPr>
          <w:rFonts w:ascii="Times New Roman" w:hAnsi="Times New Roman" w:cs="Times New Roman"/>
          <w:sz w:val="24"/>
          <w:szCs w:val="24"/>
        </w:rPr>
        <w:softHyphen/>
      </w:r>
      <w:r w:rsidRPr="00F322D2">
        <w:rPr>
          <w:rFonts w:ascii="Times New Roman" w:hAnsi="Times New Roman" w:cs="Times New Roman"/>
          <w:spacing w:val="-2"/>
          <w:sz w:val="24"/>
          <w:szCs w:val="24"/>
        </w:rPr>
        <w:t>ные ошибки.</w:t>
      </w:r>
    </w:p>
    <w:p w:rsidR="00F322D2" w:rsidRPr="00F322D2" w:rsidRDefault="00F322D2" w:rsidP="00F322D2">
      <w:pPr>
        <w:widowControl w:val="0"/>
        <w:numPr>
          <w:ilvl w:val="0"/>
          <w:numId w:val="3"/>
        </w:numPr>
        <w:shd w:val="clear" w:color="auto" w:fill="FFFFFF"/>
        <w:autoSpaceDE w:val="0"/>
        <w:autoSpaceDN w:val="0"/>
        <w:adjustRightInd w:val="0"/>
        <w:spacing w:before="53" w:after="0" w:line="245" w:lineRule="exact"/>
        <w:jc w:val="both"/>
        <w:rPr>
          <w:rFonts w:ascii="Times New Roman" w:hAnsi="Times New Roman" w:cs="Times New Roman"/>
          <w:sz w:val="24"/>
          <w:szCs w:val="24"/>
        </w:rPr>
      </w:pPr>
      <w:r w:rsidRPr="00F322D2">
        <w:rPr>
          <w:rFonts w:ascii="Times New Roman" w:hAnsi="Times New Roman" w:cs="Times New Roman"/>
          <w:b/>
          <w:bCs/>
          <w:sz w:val="24"/>
          <w:szCs w:val="24"/>
        </w:rPr>
        <w:t xml:space="preserve">Оценка </w:t>
      </w: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ставится, если в работе допущены 3-5 вычислитель</w:t>
      </w:r>
      <w:r w:rsidRPr="00F322D2">
        <w:rPr>
          <w:rFonts w:ascii="Times New Roman" w:hAnsi="Times New Roman" w:cs="Times New Roman"/>
          <w:sz w:val="24"/>
          <w:szCs w:val="24"/>
        </w:rPr>
        <w:softHyphen/>
      </w:r>
      <w:r w:rsidRPr="00F322D2">
        <w:rPr>
          <w:rFonts w:ascii="Times New Roman" w:hAnsi="Times New Roman" w:cs="Times New Roman"/>
          <w:spacing w:val="-2"/>
          <w:sz w:val="24"/>
          <w:szCs w:val="24"/>
        </w:rPr>
        <w:t>ных ошибок.</w:t>
      </w:r>
    </w:p>
    <w:p w:rsidR="00F322D2" w:rsidRPr="00F322D2" w:rsidRDefault="00F322D2" w:rsidP="00F322D2">
      <w:pPr>
        <w:widowControl w:val="0"/>
        <w:numPr>
          <w:ilvl w:val="0"/>
          <w:numId w:val="3"/>
        </w:numPr>
        <w:shd w:val="clear" w:color="auto" w:fill="FFFFFF"/>
        <w:autoSpaceDE w:val="0"/>
        <w:autoSpaceDN w:val="0"/>
        <w:adjustRightInd w:val="0"/>
        <w:spacing w:before="19" w:after="0" w:line="250" w:lineRule="exact"/>
        <w:jc w:val="both"/>
        <w:rPr>
          <w:rFonts w:ascii="Times New Roman" w:hAnsi="Times New Roman" w:cs="Times New Roman"/>
          <w:sz w:val="24"/>
          <w:szCs w:val="24"/>
        </w:rPr>
      </w:pPr>
      <w:r w:rsidRPr="00F322D2">
        <w:rPr>
          <w:rFonts w:ascii="Times New Roman" w:hAnsi="Times New Roman" w:cs="Times New Roman"/>
          <w:b/>
          <w:bCs/>
          <w:sz w:val="24"/>
          <w:szCs w:val="24"/>
        </w:rPr>
        <w:t xml:space="preserve">Оценка </w:t>
      </w:r>
      <w:r w:rsidRPr="00F322D2">
        <w:rPr>
          <w:rFonts w:ascii="Times New Roman" w:hAnsi="Times New Roman" w:cs="Times New Roman"/>
          <w:b/>
          <w:sz w:val="24"/>
          <w:szCs w:val="24"/>
        </w:rPr>
        <w:t xml:space="preserve">"2 </w:t>
      </w:r>
      <w:r w:rsidRPr="00F322D2">
        <w:rPr>
          <w:rFonts w:ascii="Times New Roman" w:hAnsi="Times New Roman" w:cs="Times New Roman"/>
          <w:sz w:val="24"/>
          <w:szCs w:val="24"/>
        </w:rPr>
        <w:t xml:space="preserve">"ставится, если в работе </w:t>
      </w:r>
      <w:proofErr w:type="gramStart"/>
      <w:r w:rsidRPr="00F322D2">
        <w:rPr>
          <w:rFonts w:ascii="Times New Roman" w:hAnsi="Times New Roman" w:cs="Times New Roman"/>
          <w:sz w:val="24"/>
          <w:szCs w:val="24"/>
        </w:rPr>
        <w:t>допущены</w:t>
      </w:r>
      <w:proofErr w:type="gramEnd"/>
      <w:r w:rsidRPr="00F322D2">
        <w:rPr>
          <w:rFonts w:ascii="Times New Roman" w:hAnsi="Times New Roman" w:cs="Times New Roman"/>
          <w:sz w:val="24"/>
          <w:szCs w:val="24"/>
        </w:rPr>
        <w:t xml:space="preserve"> более 5 вычисли</w:t>
      </w:r>
      <w:r w:rsidRPr="00F322D2">
        <w:rPr>
          <w:rFonts w:ascii="Times New Roman" w:hAnsi="Times New Roman" w:cs="Times New Roman"/>
          <w:sz w:val="24"/>
          <w:szCs w:val="24"/>
        </w:rPr>
        <w:softHyphen/>
      </w:r>
      <w:r w:rsidRPr="00F322D2">
        <w:rPr>
          <w:rFonts w:ascii="Times New Roman" w:hAnsi="Times New Roman" w:cs="Times New Roman"/>
          <w:spacing w:val="-2"/>
          <w:sz w:val="24"/>
          <w:szCs w:val="24"/>
        </w:rPr>
        <w:t>тельных ошибок.</w:t>
      </w:r>
    </w:p>
    <w:p w:rsidR="00F322D2" w:rsidRPr="00F322D2" w:rsidRDefault="00F322D2" w:rsidP="00F322D2">
      <w:pPr>
        <w:shd w:val="clear" w:color="auto" w:fill="FFFFFF"/>
        <w:spacing w:before="24" w:line="245" w:lineRule="exact"/>
        <w:ind w:left="34" w:firstLine="706"/>
        <w:rPr>
          <w:rFonts w:ascii="Times New Roman" w:hAnsi="Times New Roman" w:cs="Times New Roman"/>
          <w:sz w:val="24"/>
          <w:szCs w:val="24"/>
        </w:rPr>
      </w:pPr>
      <w:r w:rsidRPr="00F322D2">
        <w:rPr>
          <w:rFonts w:ascii="Times New Roman" w:hAnsi="Times New Roman" w:cs="Times New Roman"/>
          <w:i/>
          <w:iCs/>
          <w:spacing w:val="3"/>
          <w:sz w:val="24"/>
          <w:szCs w:val="24"/>
        </w:rPr>
        <w:t xml:space="preserve">Примечание: </w:t>
      </w:r>
      <w:r w:rsidRPr="00F322D2">
        <w:rPr>
          <w:rFonts w:ascii="Times New Roman" w:hAnsi="Times New Roman" w:cs="Times New Roman"/>
          <w:spacing w:val="3"/>
          <w:sz w:val="24"/>
          <w:szCs w:val="24"/>
        </w:rPr>
        <w:t>за исправления, сделанные учеником само</w:t>
      </w:r>
      <w:r w:rsidRPr="00F322D2">
        <w:rPr>
          <w:rFonts w:ascii="Times New Roman" w:hAnsi="Times New Roman" w:cs="Times New Roman"/>
          <w:spacing w:val="3"/>
          <w:sz w:val="24"/>
          <w:szCs w:val="24"/>
        </w:rPr>
        <w:softHyphen/>
      </w:r>
      <w:r w:rsidRPr="00F322D2">
        <w:rPr>
          <w:rFonts w:ascii="Times New Roman" w:hAnsi="Times New Roman" w:cs="Times New Roman"/>
          <w:spacing w:val="-2"/>
          <w:sz w:val="24"/>
          <w:szCs w:val="24"/>
        </w:rPr>
        <w:t>стоятельно, при проверке оценка не снижается.</w:t>
      </w:r>
    </w:p>
    <w:p w:rsidR="00F322D2" w:rsidRPr="00F322D2" w:rsidRDefault="00F322D2" w:rsidP="00F322D2">
      <w:pPr>
        <w:shd w:val="clear" w:color="auto" w:fill="FFFFFF"/>
        <w:spacing w:before="259" w:line="254" w:lineRule="exact"/>
        <w:ind w:left="269"/>
        <w:rPr>
          <w:rFonts w:ascii="Times New Roman" w:hAnsi="Times New Roman" w:cs="Times New Roman"/>
          <w:b/>
          <w:sz w:val="24"/>
          <w:szCs w:val="24"/>
        </w:rPr>
      </w:pPr>
      <w:r w:rsidRPr="00F322D2">
        <w:rPr>
          <w:rFonts w:ascii="Times New Roman" w:hAnsi="Times New Roman" w:cs="Times New Roman"/>
          <w:b/>
          <w:iCs/>
          <w:spacing w:val="3"/>
          <w:sz w:val="24"/>
          <w:szCs w:val="24"/>
        </w:rPr>
        <w:t>Проверка письменной работы, содержащей только задачи.</w:t>
      </w:r>
    </w:p>
    <w:p w:rsidR="00F322D2" w:rsidRPr="00F322D2" w:rsidRDefault="00F322D2" w:rsidP="00F322D2">
      <w:pPr>
        <w:shd w:val="clear" w:color="auto" w:fill="FFFFFF"/>
        <w:spacing w:line="254" w:lineRule="exact"/>
        <w:rPr>
          <w:rFonts w:ascii="Times New Roman" w:hAnsi="Times New Roman" w:cs="Times New Roman"/>
          <w:spacing w:val="-2"/>
          <w:sz w:val="24"/>
          <w:szCs w:val="24"/>
        </w:rPr>
      </w:pPr>
      <w:r w:rsidRPr="00F322D2">
        <w:rPr>
          <w:rFonts w:ascii="Times New Roman" w:hAnsi="Times New Roman" w:cs="Times New Roman"/>
          <w:spacing w:val="-1"/>
          <w:sz w:val="24"/>
          <w:szCs w:val="24"/>
        </w:rPr>
        <w:t xml:space="preserve">    При оценке письменной работы, состоящей только из задач </w:t>
      </w:r>
      <w:r w:rsidRPr="00F322D2">
        <w:rPr>
          <w:rFonts w:ascii="Times New Roman" w:hAnsi="Times New Roman" w:cs="Times New Roman"/>
          <w:spacing w:val="-2"/>
          <w:sz w:val="24"/>
          <w:szCs w:val="24"/>
        </w:rPr>
        <w:t>(2-х или 3-х задач) и имеющей целью проверку умений решать за</w:t>
      </w:r>
      <w:r w:rsidRPr="00F322D2">
        <w:rPr>
          <w:rFonts w:ascii="Times New Roman" w:hAnsi="Times New Roman" w:cs="Times New Roman"/>
          <w:spacing w:val="-2"/>
          <w:sz w:val="24"/>
          <w:szCs w:val="24"/>
        </w:rPr>
        <w:softHyphen/>
        <w:t>дачи, ставятся следующие отметки:</w:t>
      </w:r>
    </w:p>
    <w:p w:rsidR="00F322D2" w:rsidRPr="00F322D2" w:rsidRDefault="00F322D2" w:rsidP="00F322D2">
      <w:pPr>
        <w:shd w:val="clear" w:color="auto" w:fill="FFFFFF"/>
        <w:spacing w:line="254" w:lineRule="exact"/>
        <w:ind w:left="24" w:firstLine="557"/>
        <w:rPr>
          <w:rFonts w:ascii="Times New Roman" w:hAnsi="Times New Roman" w:cs="Times New Roman"/>
          <w:sz w:val="24"/>
          <w:szCs w:val="24"/>
        </w:rPr>
      </w:pPr>
    </w:p>
    <w:p w:rsidR="00F322D2" w:rsidRPr="00F322D2" w:rsidRDefault="00F322D2" w:rsidP="00F322D2">
      <w:pPr>
        <w:shd w:val="clear" w:color="auto" w:fill="FFFFFF"/>
        <w:spacing w:before="19" w:line="264" w:lineRule="exact"/>
        <w:rPr>
          <w:rFonts w:ascii="Times New Roman" w:hAnsi="Times New Roman" w:cs="Times New Roman"/>
          <w:sz w:val="24"/>
          <w:szCs w:val="24"/>
        </w:rPr>
      </w:pPr>
      <w:r w:rsidRPr="00F322D2">
        <w:rPr>
          <w:rFonts w:ascii="Times New Roman" w:hAnsi="Times New Roman" w:cs="Times New Roman"/>
          <w:b/>
          <w:bCs/>
          <w:sz w:val="24"/>
          <w:szCs w:val="24"/>
        </w:rPr>
        <w:t xml:space="preserve">Оценка "5" </w:t>
      </w:r>
      <w:r w:rsidRPr="00F322D2">
        <w:rPr>
          <w:rFonts w:ascii="Times New Roman" w:hAnsi="Times New Roman" w:cs="Times New Roman"/>
          <w:sz w:val="24"/>
          <w:szCs w:val="24"/>
        </w:rPr>
        <w:t>ставится, если все задачи выполнены без ошибок.</w:t>
      </w:r>
    </w:p>
    <w:p w:rsidR="00F322D2" w:rsidRPr="00F322D2" w:rsidRDefault="00F322D2" w:rsidP="00F322D2">
      <w:pPr>
        <w:shd w:val="clear" w:color="auto" w:fill="FFFFFF"/>
        <w:spacing w:before="19" w:line="264" w:lineRule="exact"/>
        <w:rPr>
          <w:rFonts w:ascii="Times New Roman" w:hAnsi="Times New Roman" w:cs="Times New Roman"/>
          <w:sz w:val="24"/>
          <w:szCs w:val="24"/>
        </w:rPr>
      </w:pPr>
      <w:r w:rsidRPr="00F322D2">
        <w:rPr>
          <w:rFonts w:ascii="Times New Roman" w:hAnsi="Times New Roman" w:cs="Times New Roman"/>
          <w:b/>
          <w:bCs/>
          <w:sz w:val="24"/>
          <w:szCs w:val="24"/>
        </w:rPr>
        <w:t xml:space="preserve">Оценка "4" </w:t>
      </w:r>
      <w:r w:rsidRPr="00F322D2">
        <w:rPr>
          <w:rFonts w:ascii="Times New Roman" w:hAnsi="Times New Roman" w:cs="Times New Roman"/>
          <w:sz w:val="24"/>
          <w:szCs w:val="24"/>
        </w:rPr>
        <w:t xml:space="preserve">ставится, если нет ошибок в ходе решения задачи, но допущены 1-2 вычислительные ошибки. </w:t>
      </w:r>
    </w:p>
    <w:p w:rsidR="00F322D2" w:rsidRPr="00F322D2" w:rsidRDefault="00F322D2" w:rsidP="00F322D2">
      <w:pPr>
        <w:shd w:val="clear" w:color="auto" w:fill="FFFFFF"/>
        <w:spacing w:before="19" w:line="264" w:lineRule="exact"/>
        <w:rPr>
          <w:rFonts w:ascii="Times New Roman" w:hAnsi="Times New Roman" w:cs="Times New Roman"/>
          <w:sz w:val="24"/>
          <w:szCs w:val="24"/>
        </w:rPr>
      </w:pPr>
      <w:r w:rsidRPr="00F322D2">
        <w:rPr>
          <w:rFonts w:ascii="Times New Roman" w:hAnsi="Times New Roman" w:cs="Times New Roman"/>
          <w:b/>
          <w:bCs/>
          <w:sz w:val="24"/>
          <w:szCs w:val="24"/>
        </w:rPr>
        <w:t xml:space="preserve">Оценка </w:t>
      </w:r>
      <w:r w:rsidRPr="00F322D2">
        <w:rPr>
          <w:rFonts w:ascii="Times New Roman" w:hAnsi="Times New Roman" w:cs="Times New Roman"/>
          <w:b/>
          <w:sz w:val="24"/>
          <w:szCs w:val="24"/>
        </w:rPr>
        <w:t>"3"</w:t>
      </w:r>
      <w:r w:rsidRPr="00F322D2">
        <w:rPr>
          <w:rFonts w:ascii="Times New Roman" w:hAnsi="Times New Roman" w:cs="Times New Roman"/>
          <w:sz w:val="24"/>
          <w:szCs w:val="24"/>
        </w:rPr>
        <w:t xml:space="preserve"> ставится, если:</w:t>
      </w:r>
    </w:p>
    <w:p w:rsidR="00F322D2" w:rsidRPr="00F322D2" w:rsidRDefault="00F322D2" w:rsidP="00F322D2">
      <w:pPr>
        <w:widowControl w:val="0"/>
        <w:numPr>
          <w:ilvl w:val="0"/>
          <w:numId w:val="5"/>
        </w:numPr>
        <w:shd w:val="clear" w:color="auto" w:fill="FFFFFF"/>
        <w:autoSpaceDE w:val="0"/>
        <w:autoSpaceDN w:val="0"/>
        <w:adjustRightInd w:val="0"/>
        <w:spacing w:before="38" w:after="0" w:line="250" w:lineRule="exact"/>
        <w:jc w:val="both"/>
        <w:rPr>
          <w:rFonts w:ascii="Times New Roman" w:hAnsi="Times New Roman" w:cs="Times New Roman"/>
          <w:sz w:val="24"/>
          <w:szCs w:val="24"/>
        </w:rPr>
      </w:pPr>
      <w:r w:rsidRPr="00F322D2">
        <w:rPr>
          <w:rFonts w:ascii="Times New Roman" w:hAnsi="Times New Roman" w:cs="Times New Roman"/>
          <w:sz w:val="24"/>
          <w:szCs w:val="24"/>
        </w:rPr>
        <w:t>допущена одна ошибка в ходе решения задачи и 1-2 вычисли</w:t>
      </w:r>
      <w:r w:rsidRPr="00F322D2">
        <w:rPr>
          <w:rFonts w:ascii="Times New Roman" w:hAnsi="Times New Roman" w:cs="Times New Roman"/>
          <w:sz w:val="24"/>
          <w:szCs w:val="24"/>
        </w:rPr>
        <w:softHyphen/>
      </w:r>
      <w:r w:rsidRPr="00F322D2">
        <w:rPr>
          <w:rFonts w:ascii="Times New Roman" w:hAnsi="Times New Roman" w:cs="Times New Roman"/>
          <w:spacing w:val="-2"/>
          <w:sz w:val="24"/>
          <w:szCs w:val="24"/>
        </w:rPr>
        <w:t>тельные ошибки;</w:t>
      </w:r>
    </w:p>
    <w:p w:rsidR="00F322D2" w:rsidRPr="00F322D2" w:rsidRDefault="00F322D2" w:rsidP="00F322D2">
      <w:pPr>
        <w:widowControl w:val="0"/>
        <w:numPr>
          <w:ilvl w:val="0"/>
          <w:numId w:val="5"/>
        </w:numPr>
        <w:shd w:val="clear" w:color="auto" w:fill="FFFFFF"/>
        <w:autoSpaceDE w:val="0"/>
        <w:autoSpaceDN w:val="0"/>
        <w:adjustRightInd w:val="0"/>
        <w:spacing w:before="14" w:after="0" w:line="269" w:lineRule="exact"/>
        <w:ind w:right="845"/>
        <w:jc w:val="both"/>
        <w:rPr>
          <w:rFonts w:ascii="Times New Roman" w:hAnsi="Times New Roman" w:cs="Times New Roman"/>
          <w:sz w:val="24"/>
          <w:szCs w:val="24"/>
        </w:rPr>
      </w:pPr>
      <w:r w:rsidRPr="00F322D2">
        <w:rPr>
          <w:rFonts w:ascii="Times New Roman" w:hAnsi="Times New Roman" w:cs="Times New Roman"/>
          <w:sz w:val="24"/>
          <w:szCs w:val="24"/>
        </w:rPr>
        <w:t>вычислительных ошибок нет, но не решена 1 задача.</w:t>
      </w:r>
    </w:p>
    <w:p w:rsidR="00F322D2" w:rsidRPr="00F322D2" w:rsidRDefault="00F322D2" w:rsidP="00F322D2">
      <w:pPr>
        <w:shd w:val="clear" w:color="auto" w:fill="FFFFFF"/>
        <w:spacing w:before="14" w:line="269" w:lineRule="exact"/>
        <w:ind w:left="24" w:right="845"/>
        <w:rPr>
          <w:rFonts w:ascii="Times New Roman" w:hAnsi="Times New Roman" w:cs="Times New Roman"/>
          <w:sz w:val="24"/>
          <w:szCs w:val="24"/>
        </w:rPr>
      </w:pPr>
      <w:r w:rsidRPr="00F322D2">
        <w:rPr>
          <w:rFonts w:ascii="Times New Roman" w:hAnsi="Times New Roman" w:cs="Times New Roman"/>
          <w:sz w:val="24"/>
          <w:szCs w:val="24"/>
        </w:rPr>
        <w:t xml:space="preserve"> </w:t>
      </w:r>
      <w:r w:rsidRPr="00F322D2">
        <w:rPr>
          <w:rFonts w:ascii="Times New Roman" w:hAnsi="Times New Roman" w:cs="Times New Roman"/>
          <w:b/>
          <w:bCs/>
          <w:sz w:val="24"/>
          <w:szCs w:val="24"/>
        </w:rPr>
        <w:t xml:space="preserve">Оценка "2" </w:t>
      </w:r>
      <w:r w:rsidRPr="00F322D2">
        <w:rPr>
          <w:rFonts w:ascii="Times New Roman" w:hAnsi="Times New Roman" w:cs="Times New Roman"/>
          <w:sz w:val="24"/>
          <w:szCs w:val="24"/>
        </w:rPr>
        <w:t xml:space="preserve">ставится, если: </w:t>
      </w:r>
    </w:p>
    <w:p w:rsidR="00F322D2" w:rsidRPr="00F322D2" w:rsidRDefault="00F322D2" w:rsidP="00F322D2">
      <w:pPr>
        <w:widowControl w:val="0"/>
        <w:numPr>
          <w:ilvl w:val="0"/>
          <w:numId w:val="6"/>
        </w:numPr>
        <w:shd w:val="clear" w:color="auto" w:fill="FFFFFF"/>
        <w:autoSpaceDE w:val="0"/>
        <w:autoSpaceDN w:val="0"/>
        <w:adjustRightInd w:val="0"/>
        <w:spacing w:before="14" w:after="0" w:line="269" w:lineRule="exact"/>
        <w:ind w:right="845"/>
        <w:jc w:val="both"/>
        <w:rPr>
          <w:rFonts w:ascii="Times New Roman" w:hAnsi="Times New Roman" w:cs="Times New Roman"/>
          <w:sz w:val="24"/>
          <w:szCs w:val="24"/>
        </w:rPr>
      </w:pPr>
      <w:r w:rsidRPr="00F322D2">
        <w:rPr>
          <w:rFonts w:ascii="Times New Roman" w:hAnsi="Times New Roman" w:cs="Times New Roman"/>
          <w:spacing w:val="-1"/>
          <w:sz w:val="24"/>
          <w:szCs w:val="24"/>
        </w:rPr>
        <w:t xml:space="preserve"> допущены ошибки в ходе решения всех задач;</w:t>
      </w:r>
    </w:p>
    <w:p w:rsidR="00F322D2" w:rsidRPr="00F322D2" w:rsidRDefault="00F322D2" w:rsidP="00F322D2">
      <w:pPr>
        <w:widowControl w:val="0"/>
        <w:numPr>
          <w:ilvl w:val="0"/>
          <w:numId w:val="6"/>
        </w:numPr>
        <w:shd w:val="clear" w:color="auto" w:fill="FFFFFF"/>
        <w:autoSpaceDE w:val="0"/>
        <w:autoSpaceDN w:val="0"/>
        <w:adjustRightInd w:val="0"/>
        <w:spacing w:after="0" w:line="269" w:lineRule="exact"/>
        <w:jc w:val="both"/>
        <w:rPr>
          <w:rFonts w:ascii="Times New Roman" w:hAnsi="Times New Roman" w:cs="Times New Roman"/>
          <w:sz w:val="24"/>
          <w:szCs w:val="24"/>
        </w:rPr>
      </w:pPr>
      <w:r w:rsidRPr="00F322D2">
        <w:rPr>
          <w:rFonts w:ascii="Times New Roman" w:hAnsi="Times New Roman" w:cs="Times New Roman"/>
          <w:sz w:val="24"/>
          <w:szCs w:val="24"/>
        </w:rPr>
        <w:t xml:space="preserve"> допущены ошибки (две и более) в ходе решения задач и более 2-</w:t>
      </w:r>
      <w:r w:rsidRPr="00F322D2">
        <w:rPr>
          <w:rFonts w:ascii="Times New Roman" w:hAnsi="Times New Roman" w:cs="Times New Roman"/>
          <w:spacing w:val="-7"/>
          <w:sz w:val="24"/>
          <w:szCs w:val="24"/>
        </w:rPr>
        <w:t>х вычислительных ошибок в других задачах.</w:t>
      </w:r>
    </w:p>
    <w:p w:rsidR="00F322D2" w:rsidRPr="00F322D2" w:rsidRDefault="00F322D2" w:rsidP="00F322D2">
      <w:pPr>
        <w:shd w:val="clear" w:color="auto" w:fill="FFFFFF"/>
        <w:spacing w:before="235" w:line="269" w:lineRule="exact"/>
        <w:ind w:left="586" w:firstLine="763"/>
        <w:rPr>
          <w:rFonts w:ascii="Times New Roman" w:hAnsi="Times New Roman" w:cs="Times New Roman"/>
          <w:b/>
          <w:iCs/>
          <w:spacing w:val="-5"/>
          <w:sz w:val="24"/>
          <w:szCs w:val="24"/>
        </w:rPr>
      </w:pPr>
      <w:r w:rsidRPr="00F322D2">
        <w:rPr>
          <w:rFonts w:ascii="Times New Roman" w:hAnsi="Times New Roman" w:cs="Times New Roman"/>
          <w:b/>
          <w:iCs/>
          <w:spacing w:val="-5"/>
          <w:sz w:val="24"/>
          <w:szCs w:val="24"/>
        </w:rPr>
        <w:t>Оценка математического диктанта.</w:t>
      </w:r>
    </w:p>
    <w:p w:rsidR="00F322D2" w:rsidRPr="00F322D2" w:rsidRDefault="00F322D2" w:rsidP="00F322D2">
      <w:pPr>
        <w:shd w:val="clear" w:color="auto" w:fill="FFFFFF"/>
        <w:spacing w:before="235" w:line="269" w:lineRule="exact"/>
        <w:rPr>
          <w:rFonts w:ascii="Times New Roman" w:hAnsi="Times New Roman" w:cs="Times New Roman"/>
          <w:sz w:val="24"/>
          <w:szCs w:val="24"/>
        </w:rPr>
      </w:pPr>
      <w:r w:rsidRPr="00F322D2">
        <w:rPr>
          <w:rFonts w:ascii="Times New Roman" w:hAnsi="Times New Roman" w:cs="Times New Roman"/>
          <w:sz w:val="24"/>
          <w:szCs w:val="24"/>
        </w:rPr>
        <w:t xml:space="preserve">   При оценке математического диктанта, включающего 12 или </w:t>
      </w:r>
      <w:r w:rsidRPr="00F322D2">
        <w:rPr>
          <w:rFonts w:ascii="Times New Roman" w:hAnsi="Times New Roman" w:cs="Times New Roman"/>
          <w:spacing w:val="-11"/>
          <w:sz w:val="24"/>
          <w:szCs w:val="24"/>
        </w:rPr>
        <w:t>более арифметических действий, ставятся следующие отметки:</w:t>
      </w:r>
    </w:p>
    <w:p w:rsidR="00F322D2" w:rsidRPr="00F322D2" w:rsidRDefault="00F322D2" w:rsidP="00F322D2">
      <w:pPr>
        <w:widowControl w:val="0"/>
        <w:numPr>
          <w:ilvl w:val="0"/>
          <w:numId w:val="4"/>
        </w:numPr>
        <w:shd w:val="clear" w:color="auto" w:fill="FFFFFF"/>
        <w:autoSpaceDE w:val="0"/>
        <w:autoSpaceDN w:val="0"/>
        <w:adjustRightInd w:val="0"/>
        <w:spacing w:after="0" w:line="278" w:lineRule="exact"/>
        <w:jc w:val="both"/>
        <w:rPr>
          <w:rFonts w:ascii="Times New Roman" w:hAnsi="Times New Roman" w:cs="Times New Roman"/>
          <w:sz w:val="24"/>
          <w:szCs w:val="24"/>
        </w:rPr>
      </w:pPr>
      <w:r w:rsidRPr="00F322D2">
        <w:rPr>
          <w:rFonts w:ascii="Times New Roman" w:hAnsi="Times New Roman" w:cs="Times New Roman"/>
          <w:b/>
          <w:bCs/>
          <w:spacing w:val="-7"/>
          <w:sz w:val="24"/>
          <w:szCs w:val="24"/>
        </w:rPr>
        <w:t xml:space="preserve">Оценка </w:t>
      </w:r>
      <w:r w:rsidRPr="00F322D2">
        <w:rPr>
          <w:rFonts w:ascii="Times New Roman" w:hAnsi="Times New Roman" w:cs="Times New Roman"/>
          <w:b/>
          <w:spacing w:val="-7"/>
          <w:sz w:val="24"/>
          <w:szCs w:val="24"/>
        </w:rPr>
        <w:t>«5»</w:t>
      </w:r>
      <w:r w:rsidRPr="00F322D2">
        <w:rPr>
          <w:rFonts w:ascii="Times New Roman" w:hAnsi="Times New Roman" w:cs="Times New Roman"/>
          <w:spacing w:val="-7"/>
          <w:sz w:val="24"/>
          <w:szCs w:val="24"/>
        </w:rPr>
        <w:t xml:space="preserve"> ставится, если вся работа выполнена безошибочно.</w:t>
      </w:r>
    </w:p>
    <w:p w:rsidR="00F322D2" w:rsidRPr="00F322D2" w:rsidRDefault="00F322D2" w:rsidP="00F322D2">
      <w:pPr>
        <w:widowControl w:val="0"/>
        <w:numPr>
          <w:ilvl w:val="0"/>
          <w:numId w:val="4"/>
        </w:numPr>
        <w:shd w:val="clear" w:color="auto" w:fill="FFFFFF"/>
        <w:autoSpaceDE w:val="0"/>
        <w:autoSpaceDN w:val="0"/>
        <w:adjustRightInd w:val="0"/>
        <w:spacing w:after="0" w:line="278" w:lineRule="exact"/>
        <w:ind w:right="120"/>
        <w:jc w:val="both"/>
        <w:rPr>
          <w:rFonts w:ascii="Times New Roman" w:hAnsi="Times New Roman" w:cs="Times New Roman"/>
          <w:sz w:val="24"/>
          <w:szCs w:val="24"/>
        </w:rPr>
      </w:pPr>
      <w:r w:rsidRPr="00F322D2">
        <w:rPr>
          <w:rFonts w:ascii="Times New Roman" w:hAnsi="Times New Roman" w:cs="Times New Roman"/>
          <w:b/>
          <w:bCs/>
          <w:sz w:val="24"/>
          <w:szCs w:val="24"/>
        </w:rPr>
        <w:t xml:space="preserve">Оценка </w:t>
      </w:r>
      <w:r w:rsidRPr="00F322D2">
        <w:rPr>
          <w:rFonts w:ascii="Times New Roman" w:hAnsi="Times New Roman" w:cs="Times New Roman"/>
          <w:b/>
          <w:sz w:val="24"/>
          <w:szCs w:val="24"/>
        </w:rPr>
        <w:t>«4»</w:t>
      </w:r>
      <w:r w:rsidRPr="00F322D2">
        <w:rPr>
          <w:rFonts w:ascii="Times New Roman" w:hAnsi="Times New Roman" w:cs="Times New Roman"/>
          <w:sz w:val="24"/>
          <w:szCs w:val="24"/>
        </w:rPr>
        <w:t xml:space="preserve"> ставится, если неверно выполнена 1/5 часть приме</w:t>
      </w:r>
      <w:r w:rsidRPr="00F322D2">
        <w:rPr>
          <w:rFonts w:ascii="Times New Roman" w:hAnsi="Times New Roman" w:cs="Times New Roman"/>
          <w:sz w:val="24"/>
          <w:szCs w:val="24"/>
        </w:rPr>
        <w:softHyphen/>
      </w:r>
      <w:r w:rsidRPr="00F322D2">
        <w:rPr>
          <w:rFonts w:ascii="Times New Roman" w:hAnsi="Times New Roman" w:cs="Times New Roman"/>
          <w:spacing w:val="-10"/>
          <w:sz w:val="24"/>
          <w:szCs w:val="24"/>
        </w:rPr>
        <w:t>ров от их общего числа.</w:t>
      </w:r>
    </w:p>
    <w:p w:rsidR="00F322D2" w:rsidRPr="00F322D2" w:rsidRDefault="00F322D2" w:rsidP="00F322D2">
      <w:pPr>
        <w:widowControl w:val="0"/>
        <w:numPr>
          <w:ilvl w:val="0"/>
          <w:numId w:val="4"/>
        </w:numPr>
        <w:shd w:val="clear" w:color="auto" w:fill="FFFFFF"/>
        <w:autoSpaceDE w:val="0"/>
        <w:autoSpaceDN w:val="0"/>
        <w:adjustRightInd w:val="0"/>
        <w:spacing w:after="0" w:line="298" w:lineRule="exact"/>
        <w:ind w:right="106"/>
        <w:jc w:val="both"/>
        <w:rPr>
          <w:rFonts w:ascii="Times New Roman" w:hAnsi="Times New Roman" w:cs="Times New Roman"/>
          <w:sz w:val="24"/>
          <w:szCs w:val="24"/>
        </w:rPr>
      </w:pPr>
      <w:r w:rsidRPr="00F322D2">
        <w:rPr>
          <w:rFonts w:ascii="Times New Roman" w:hAnsi="Times New Roman" w:cs="Times New Roman"/>
          <w:b/>
          <w:bCs/>
          <w:sz w:val="24"/>
          <w:szCs w:val="24"/>
        </w:rPr>
        <w:t xml:space="preserve">Оценка «3» </w:t>
      </w:r>
      <w:r w:rsidRPr="00F322D2">
        <w:rPr>
          <w:rFonts w:ascii="Times New Roman" w:hAnsi="Times New Roman" w:cs="Times New Roman"/>
          <w:sz w:val="24"/>
          <w:szCs w:val="24"/>
        </w:rPr>
        <w:t>ставится, если неверно выполнена 1/3 часть приме</w:t>
      </w:r>
      <w:r w:rsidRPr="00F322D2">
        <w:rPr>
          <w:rFonts w:ascii="Times New Roman" w:hAnsi="Times New Roman" w:cs="Times New Roman"/>
          <w:sz w:val="24"/>
          <w:szCs w:val="24"/>
        </w:rPr>
        <w:softHyphen/>
      </w:r>
      <w:r w:rsidRPr="00F322D2">
        <w:rPr>
          <w:rFonts w:ascii="Times New Roman" w:hAnsi="Times New Roman" w:cs="Times New Roman"/>
          <w:spacing w:val="-10"/>
          <w:sz w:val="24"/>
          <w:szCs w:val="24"/>
        </w:rPr>
        <w:t>ров от их общего числа.</w:t>
      </w:r>
    </w:p>
    <w:p w:rsidR="00F322D2" w:rsidRPr="00F322D2" w:rsidRDefault="00F322D2" w:rsidP="00F322D2">
      <w:pPr>
        <w:widowControl w:val="0"/>
        <w:numPr>
          <w:ilvl w:val="0"/>
          <w:numId w:val="4"/>
        </w:numPr>
        <w:shd w:val="clear" w:color="auto" w:fill="FFFFFF"/>
        <w:autoSpaceDE w:val="0"/>
        <w:autoSpaceDN w:val="0"/>
        <w:adjustRightInd w:val="0"/>
        <w:spacing w:after="0" w:line="288" w:lineRule="exact"/>
        <w:ind w:right="96"/>
        <w:jc w:val="both"/>
        <w:rPr>
          <w:rFonts w:ascii="Times New Roman" w:hAnsi="Times New Roman" w:cs="Times New Roman"/>
          <w:sz w:val="24"/>
          <w:szCs w:val="24"/>
        </w:rPr>
      </w:pPr>
      <w:r w:rsidRPr="00F322D2">
        <w:rPr>
          <w:rFonts w:ascii="Times New Roman" w:hAnsi="Times New Roman" w:cs="Times New Roman"/>
          <w:b/>
          <w:bCs/>
          <w:sz w:val="24"/>
          <w:szCs w:val="24"/>
        </w:rPr>
        <w:t xml:space="preserve">Оценка «2» </w:t>
      </w:r>
      <w:r w:rsidRPr="00F322D2">
        <w:rPr>
          <w:rFonts w:ascii="Times New Roman" w:hAnsi="Times New Roman" w:cs="Times New Roman"/>
          <w:sz w:val="24"/>
          <w:szCs w:val="24"/>
        </w:rPr>
        <w:t>ставится, если неверно выполнена 1/2 часть приме</w:t>
      </w:r>
      <w:r w:rsidRPr="00F322D2">
        <w:rPr>
          <w:rFonts w:ascii="Times New Roman" w:hAnsi="Times New Roman" w:cs="Times New Roman"/>
          <w:sz w:val="24"/>
          <w:szCs w:val="24"/>
        </w:rPr>
        <w:softHyphen/>
      </w:r>
      <w:r w:rsidRPr="00F322D2">
        <w:rPr>
          <w:rFonts w:ascii="Times New Roman" w:hAnsi="Times New Roman" w:cs="Times New Roman"/>
          <w:spacing w:val="-7"/>
          <w:sz w:val="24"/>
          <w:szCs w:val="24"/>
        </w:rPr>
        <w:t>ров от их общего числа.</w:t>
      </w:r>
    </w:p>
    <w:p w:rsidR="00F322D2" w:rsidRPr="00F322D2" w:rsidRDefault="00F322D2" w:rsidP="00F322D2">
      <w:pPr>
        <w:pStyle w:val="a3"/>
        <w:spacing w:before="0" w:beforeAutospacing="0" w:after="0" w:afterAutospacing="0"/>
      </w:pPr>
    </w:p>
    <w:p w:rsidR="00F322D2" w:rsidRPr="00F322D2" w:rsidRDefault="00F322D2" w:rsidP="00F322D2">
      <w:pPr>
        <w:pStyle w:val="a3"/>
        <w:spacing w:before="0" w:beforeAutospacing="0" w:after="0" w:afterAutospacing="0"/>
        <w:jc w:val="center"/>
        <w:rPr>
          <w:color w:val="FF0000"/>
        </w:rPr>
      </w:pPr>
      <w:r w:rsidRPr="00F322D2">
        <w:rPr>
          <w:color w:val="FF0000"/>
        </w:rPr>
        <w:t>Окружающий мир</w:t>
      </w:r>
    </w:p>
    <w:p w:rsidR="00F322D2" w:rsidRPr="00F322D2" w:rsidRDefault="00F322D2" w:rsidP="00F322D2">
      <w:pPr>
        <w:shd w:val="clear" w:color="auto" w:fill="FFFFFF"/>
        <w:spacing w:line="269" w:lineRule="exact"/>
        <w:ind w:left="115" w:right="19" w:firstLine="566"/>
        <w:rPr>
          <w:rFonts w:ascii="Times New Roman" w:hAnsi="Times New Roman" w:cs="Times New Roman"/>
          <w:sz w:val="24"/>
          <w:szCs w:val="24"/>
        </w:rPr>
      </w:pPr>
      <w:r w:rsidRPr="00F322D2">
        <w:rPr>
          <w:rFonts w:ascii="Times New Roman" w:hAnsi="Times New Roman" w:cs="Times New Roman"/>
          <w:spacing w:val="-7"/>
          <w:sz w:val="24"/>
          <w:szCs w:val="24"/>
        </w:rPr>
        <w:t xml:space="preserve">Во 2-4  классах  знания и умения учащихся по ознакомлению с </w:t>
      </w:r>
      <w:r w:rsidRPr="00F322D2">
        <w:rPr>
          <w:rFonts w:ascii="Times New Roman" w:hAnsi="Times New Roman" w:cs="Times New Roman"/>
          <w:spacing w:val="-5"/>
          <w:sz w:val="24"/>
          <w:szCs w:val="24"/>
        </w:rPr>
        <w:t xml:space="preserve">окружающим миром и развитию речи оцениваются по результатам </w:t>
      </w:r>
      <w:r w:rsidRPr="00F322D2">
        <w:rPr>
          <w:rFonts w:ascii="Times New Roman" w:hAnsi="Times New Roman" w:cs="Times New Roman"/>
          <w:spacing w:val="-6"/>
          <w:sz w:val="24"/>
          <w:szCs w:val="24"/>
        </w:rPr>
        <w:t>устного опроса, наблюдений и практических работ по перфокартам, предметным и сюжетным картинам, индивидуальным карточкам.</w:t>
      </w:r>
    </w:p>
    <w:p w:rsidR="00F322D2" w:rsidRPr="00F322D2" w:rsidRDefault="00F322D2" w:rsidP="00F322D2">
      <w:pPr>
        <w:shd w:val="clear" w:color="auto" w:fill="FFFFFF"/>
        <w:spacing w:before="134" w:line="259" w:lineRule="exact"/>
        <w:ind w:left="106"/>
        <w:jc w:val="center"/>
        <w:rPr>
          <w:rFonts w:ascii="Times New Roman" w:hAnsi="Times New Roman" w:cs="Times New Roman"/>
          <w:sz w:val="24"/>
          <w:szCs w:val="24"/>
        </w:rPr>
      </w:pPr>
      <w:r w:rsidRPr="00F322D2">
        <w:rPr>
          <w:rFonts w:ascii="Times New Roman" w:hAnsi="Times New Roman" w:cs="Times New Roman"/>
          <w:b/>
          <w:i/>
          <w:iCs/>
          <w:spacing w:val="3"/>
          <w:sz w:val="24"/>
          <w:szCs w:val="24"/>
        </w:rPr>
        <w:t>Оценка устных ответов</w:t>
      </w:r>
      <w:r w:rsidRPr="00F322D2">
        <w:rPr>
          <w:rFonts w:ascii="Times New Roman" w:hAnsi="Times New Roman" w:cs="Times New Roman"/>
          <w:i/>
          <w:iCs/>
          <w:spacing w:val="3"/>
          <w:sz w:val="24"/>
          <w:szCs w:val="24"/>
        </w:rPr>
        <w:t>.</w:t>
      </w:r>
    </w:p>
    <w:p w:rsidR="00F322D2" w:rsidRPr="00F322D2" w:rsidRDefault="00F322D2" w:rsidP="00F322D2">
      <w:pPr>
        <w:shd w:val="clear" w:color="auto" w:fill="FFFFFF"/>
        <w:spacing w:before="154" w:line="259" w:lineRule="exact"/>
        <w:ind w:right="58"/>
        <w:rPr>
          <w:rFonts w:ascii="Times New Roman" w:hAnsi="Times New Roman" w:cs="Times New Roman"/>
          <w:sz w:val="24"/>
          <w:szCs w:val="24"/>
        </w:rPr>
      </w:pPr>
      <w:r w:rsidRPr="00F322D2">
        <w:rPr>
          <w:rFonts w:ascii="Times New Roman" w:hAnsi="Times New Roman" w:cs="Times New Roman"/>
          <w:b/>
          <w:bCs/>
          <w:sz w:val="24"/>
          <w:szCs w:val="24"/>
        </w:rPr>
        <w:t xml:space="preserve">          </w:t>
      </w:r>
      <w:proofErr w:type="gramStart"/>
      <w:r w:rsidRPr="00F322D2">
        <w:rPr>
          <w:rFonts w:ascii="Times New Roman" w:hAnsi="Times New Roman" w:cs="Times New Roman"/>
          <w:b/>
          <w:bCs/>
          <w:sz w:val="24"/>
          <w:szCs w:val="24"/>
        </w:rPr>
        <w:t xml:space="preserve">Оценка "5" </w:t>
      </w:r>
      <w:r w:rsidRPr="00F322D2">
        <w:rPr>
          <w:rFonts w:ascii="Times New Roman" w:hAnsi="Times New Roman" w:cs="Times New Roman"/>
          <w:sz w:val="24"/>
          <w:szCs w:val="24"/>
        </w:rPr>
        <w:t xml:space="preserve">ставится ученику, если он даст правильный, </w:t>
      </w:r>
      <w:r w:rsidRPr="00F322D2">
        <w:rPr>
          <w:rFonts w:ascii="Times New Roman" w:hAnsi="Times New Roman" w:cs="Times New Roman"/>
          <w:spacing w:val="-2"/>
          <w:sz w:val="24"/>
          <w:szCs w:val="24"/>
        </w:rPr>
        <w:t>логически законченный ответ с опорой на непосредственные на</w:t>
      </w:r>
      <w:r w:rsidRPr="00F322D2">
        <w:rPr>
          <w:rFonts w:ascii="Times New Roman" w:hAnsi="Times New Roman" w:cs="Times New Roman"/>
          <w:spacing w:val="-2"/>
          <w:sz w:val="24"/>
          <w:szCs w:val="24"/>
        </w:rPr>
        <w:softHyphen/>
        <w:t>блюдения в природе и окружающем мире, на результаты практи</w:t>
      </w:r>
      <w:r w:rsidRPr="00F322D2">
        <w:rPr>
          <w:rFonts w:ascii="Times New Roman" w:hAnsi="Times New Roman" w:cs="Times New Roman"/>
          <w:spacing w:val="-2"/>
          <w:sz w:val="24"/>
          <w:szCs w:val="24"/>
        </w:rPr>
        <w:softHyphen/>
        <w:t>ческих работ; раскрывает возможные взаимосвязи; умеет ориенти</w:t>
      </w:r>
      <w:r w:rsidRPr="00F322D2">
        <w:rPr>
          <w:rFonts w:ascii="Times New Roman" w:hAnsi="Times New Roman" w:cs="Times New Roman"/>
          <w:spacing w:val="-2"/>
          <w:sz w:val="24"/>
          <w:szCs w:val="24"/>
        </w:rPr>
        <w:softHyphen/>
      </w:r>
      <w:r w:rsidRPr="00F322D2">
        <w:rPr>
          <w:rFonts w:ascii="Times New Roman" w:hAnsi="Times New Roman" w:cs="Times New Roman"/>
          <w:spacing w:val="-1"/>
          <w:sz w:val="24"/>
          <w:szCs w:val="24"/>
        </w:rPr>
        <w:t>роваться в тексте учебника и находить правильные ответы, пользо</w:t>
      </w:r>
      <w:r w:rsidRPr="00F322D2">
        <w:rPr>
          <w:rFonts w:ascii="Times New Roman" w:hAnsi="Times New Roman" w:cs="Times New Roman"/>
          <w:sz w:val="24"/>
          <w:szCs w:val="24"/>
        </w:rPr>
        <w:t xml:space="preserve">ваться планом, алгоритмом, применять свои знания на практике; </w:t>
      </w:r>
      <w:r w:rsidRPr="00F322D2">
        <w:rPr>
          <w:rFonts w:ascii="Times New Roman" w:hAnsi="Times New Roman" w:cs="Times New Roman"/>
          <w:spacing w:val="3"/>
          <w:sz w:val="24"/>
          <w:szCs w:val="24"/>
        </w:rPr>
        <w:t>дает полные ответы на поставленные вопросы.</w:t>
      </w:r>
      <w:proofErr w:type="gramEnd"/>
    </w:p>
    <w:p w:rsidR="00F322D2" w:rsidRPr="00F322D2" w:rsidRDefault="00F322D2" w:rsidP="00F322D2">
      <w:pPr>
        <w:shd w:val="clear" w:color="auto" w:fill="FFFFFF"/>
        <w:spacing w:line="259" w:lineRule="exact"/>
        <w:ind w:right="38" w:firstLine="557"/>
        <w:rPr>
          <w:rFonts w:ascii="Times New Roman" w:hAnsi="Times New Roman" w:cs="Times New Roman"/>
          <w:sz w:val="24"/>
          <w:szCs w:val="24"/>
        </w:rPr>
      </w:pPr>
      <w:r w:rsidRPr="00F322D2">
        <w:rPr>
          <w:rFonts w:ascii="Times New Roman" w:hAnsi="Times New Roman" w:cs="Times New Roman"/>
          <w:b/>
          <w:bCs/>
          <w:sz w:val="24"/>
          <w:szCs w:val="24"/>
        </w:rPr>
        <w:lastRenderedPageBreak/>
        <w:t xml:space="preserve">Оценка "4" </w:t>
      </w:r>
      <w:r w:rsidRPr="00F322D2">
        <w:rPr>
          <w:rFonts w:ascii="Times New Roman" w:hAnsi="Times New Roman" w:cs="Times New Roman"/>
          <w:sz w:val="24"/>
          <w:szCs w:val="24"/>
        </w:rPr>
        <w:t>ставится, если ответ в основном соответствует требованиям, установленным для оценки «5», но ученик до</w:t>
      </w:r>
      <w:r w:rsidRPr="00F322D2">
        <w:rPr>
          <w:rFonts w:ascii="Times New Roman" w:hAnsi="Times New Roman" w:cs="Times New Roman"/>
          <w:sz w:val="24"/>
          <w:szCs w:val="24"/>
        </w:rPr>
        <w:softHyphen/>
      </w:r>
      <w:r w:rsidRPr="00F322D2">
        <w:rPr>
          <w:rFonts w:ascii="Times New Roman" w:hAnsi="Times New Roman" w:cs="Times New Roman"/>
          <w:spacing w:val="-1"/>
          <w:sz w:val="24"/>
          <w:szCs w:val="24"/>
        </w:rPr>
        <w:t>пускает отдельные неточности, нарушения логической последова</w:t>
      </w:r>
      <w:r w:rsidRPr="00F322D2">
        <w:rPr>
          <w:rFonts w:ascii="Times New Roman" w:hAnsi="Times New Roman" w:cs="Times New Roman"/>
          <w:spacing w:val="-1"/>
          <w:sz w:val="24"/>
          <w:szCs w:val="24"/>
        </w:rPr>
        <w:softHyphen/>
      </w:r>
      <w:r w:rsidRPr="00F322D2">
        <w:rPr>
          <w:rFonts w:ascii="Times New Roman" w:hAnsi="Times New Roman" w:cs="Times New Roman"/>
          <w:spacing w:val="1"/>
          <w:sz w:val="24"/>
          <w:szCs w:val="24"/>
        </w:rPr>
        <w:t>тельности в изложении фактического материала, неполно рас</w:t>
      </w:r>
      <w:r w:rsidRPr="00F322D2">
        <w:rPr>
          <w:rFonts w:ascii="Times New Roman" w:hAnsi="Times New Roman" w:cs="Times New Roman"/>
          <w:spacing w:val="1"/>
          <w:sz w:val="24"/>
          <w:szCs w:val="24"/>
        </w:rPr>
        <w:softHyphen/>
      </w:r>
      <w:r w:rsidRPr="00F322D2">
        <w:rPr>
          <w:rFonts w:ascii="Times New Roman" w:hAnsi="Times New Roman" w:cs="Times New Roman"/>
          <w:spacing w:val="-1"/>
          <w:sz w:val="24"/>
          <w:szCs w:val="24"/>
        </w:rPr>
        <w:t xml:space="preserve">крывает взаимосвязи или испытывает трудности в применении </w:t>
      </w:r>
      <w:r w:rsidRPr="00F322D2">
        <w:rPr>
          <w:rFonts w:ascii="Times New Roman" w:hAnsi="Times New Roman" w:cs="Times New Roman"/>
          <w:sz w:val="24"/>
          <w:szCs w:val="24"/>
        </w:rPr>
        <w:t xml:space="preserve">знаний на практике. При оказании учителем обучающей помощи </w:t>
      </w:r>
      <w:r w:rsidRPr="00F322D2">
        <w:rPr>
          <w:rFonts w:ascii="Times New Roman" w:hAnsi="Times New Roman" w:cs="Times New Roman"/>
          <w:spacing w:val="3"/>
          <w:sz w:val="24"/>
          <w:szCs w:val="24"/>
        </w:rPr>
        <w:t>эти недочеты ученик исправляет сам.</w:t>
      </w:r>
    </w:p>
    <w:p w:rsidR="00F322D2" w:rsidRPr="00F322D2" w:rsidRDefault="00F322D2" w:rsidP="00F322D2">
      <w:pPr>
        <w:shd w:val="clear" w:color="auto" w:fill="FFFFFF"/>
        <w:spacing w:before="10" w:line="259" w:lineRule="exact"/>
        <w:ind w:left="19" w:right="29" w:firstLine="547"/>
        <w:rPr>
          <w:rFonts w:ascii="Times New Roman" w:hAnsi="Times New Roman" w:cs="Times New Roman"/>
          <w:sz w:val="24"/>
          <w:szCs w:val="24"/>
        </w:rPr>
      </w:pPr>
      <w:r w:rsidRPr="00F322D2">
        <w:rPr>
          <w:rFonts w:ascii="Times New Roman" w:hAnsi="Times New Roman" w:cs="Times New Roman"/>
          <w:b/>
          <w:bCs/>
          <w:spacing w:val="-3"/>
          <w:sz w:val="24"/>
          <w:szCs w:val="24"/>
        </w:rPr>
        <w:t xml:space="preserve">Оценка </w:t>
      </w:r>
      <w:r w:rsidRPr="00F322D2">
        <w:rPr>
          <w:rFonts w:ascii="Times New Roman" w:hAnsi="Times New Roman" w:cs="Times New Roman"/>
          <w:spacing w:val="-3"/>
          <w:sz w:val="24"/>
          <w:szCs w:val="24"/>
        </w:rPr>
        <w:t xml:space="preserve">«3» ставится, если ученик усвоил учебный материал, </w:t>
      </w:r>
      <w:r w:rsidRPr="00F322D2">
        <w:rPr>
          <w:rFonts w:ascii="Times New Roman" w:hAnsi="Times New Roman" w:cs="Times New Roman"/>
          <w:spacing w:val="-4"/>
          <w:sz w:val="24"/>
          <w:szCs w:val="24"/>
        </w:rPr>
        <w:t xml:space="preserve">но допускает фактические ошибки; </w:t>
      </w:r>
      <w:proofErr w:type="gramStart"/>
      <w:r w:rsidRPr="00F322D2">
        <w:rPr>
          <w:rFonts w:ascii="Times New Roman" w:hAnsi="Times New Roman" w:cs="Times New Roman"/>
          <w:spacing w:val="-4"/>
          <w:sz w:val="24"/>
          <w:szCs w:val="24"/>
        </w:rPr>
        <w:t xml:space="preserve">не </w:t>
      </w:r>
      <w:r w:rsidRPr="00F322D2">
        <w:rPr>
          <w:rFonts w:ascii="Times New Roman" w:hAnsi="Times New Roman" w:cs="Times New Roman"/>
          <w:bCs/>
          <w:i/>
          <w:iCs/>
          <w:spacing w:val="-4"/>
          <w:sz w:val="24"/>
          <w:szCs w:val="24"/>
        </w:rPr>
        <w:t>умеет</w:t>
      </w:r>
      <w:r w:rsidRPr="00F322D2">
        <w:rPr>
          <w:rFonts w:ascii="Times New Roman" w:hAnsi="Times New Roman" w:cs="Times New Roman"/>
          <w:b/>
          <w:bCs/>
          <w:i/>
          <w:iCs/>
          <w:spacing w:val="-4"/>
          <w:sz w:val="24"/>
          <w:szCs w:val="24"/>
        </w:rPr>
        <w:t xml:space="preserve"> </w:t>
      </w:r>
      <w:r w:rsidRPr="00F322D2">
        <w:rPr>
          <w:rFonts w:ascii="Times New Roman" w:hAnsi="Times New Roman" w:cs="Times New Roman"/>
          <w:spacing w:val="-4"/>
          <w:sz w:val="24"/>
          <w:szCs w:val="24"/>
        </w:rPr>
        <w:t>использовать результа</w:t>
      </w:r>
      <w:r w:rsidRPr="00F322D2">
        <w:rPr>
          <w:rFonts w:ascii="Times New Roman" w:hAnsi="Times New Roman" w:cs="Times New Roman"/>
          <w:spacing w:val="-4"/>
          <w:sz w:val="24"/>
          <w:szCs w:val="24"/>
        </w:rPr>
        <w:softHyphen/>
      </w:r>
      <w:r w:rsidRPr="00F322D2">
        <w:rPr>
          <w:rFonts w:ascii="Times New Roman" w:hAnsi="Times New Roman" w:cs="Times New Roman"/>
          <w:spacing w:val="-3"/>
          <w:sz w:val="24"/>
          <w:szCs w:val="24"/>
        </w:rPr>
        <w:t>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w:t>
      </w:r>
      <w:r w:rsidRPr="00F322D2">
        <w:rPr>
          <w:rFonts w:ascii="Times New Roman" w:hAnsi="Times New Roman" w:cs="Times New Roman"/>
          <w:spacing w:val="-3"/>
          <w:sz w:val="24"/>
          <w:szCs w:val="24"/>
        </w:rPr>
        <w:softHyphen/>
      </w:r>
      <w:r w:rsidRPr="00F322D2">
        <w:rPr>
          <w:rFonts w:ascii="Times New Roman" w:hAnsi="Times New Roman" w:cs="Times New Roman"/>
          <w:spacing w:val="-2"/>
          <w:sz w:val="24"/>
          <w:szCs w:val="24"/>
        </w:rPr>
        <w:t>тично использует в ответах результаты наблюдений, ограничивает</w:t>
      </w:r>
      <w:r w:rsidRPr="00F322D2">
        <w:rPr>
          <w:rFonts w:ascii="Times New Roman" w:hAnsi="Times New Roman" w:cs="Times New Roman"/>
          <w:spacing w:val="-2"/>
          <w:sz w:val="24"/>
          <w:szCs w:val="24"/>
        </w:rPr>
        <w:softHyphen/>
      </w:r>
      <w:r w:rsidRPr="00F322D2">
        <w:rPr>
          <w:rFonts w:ascii="Times New Roman" w:hAnsi="Times New Roman" w:cs="Times New Roman"/>
          <w:spacing w:val="5"/>
          <w:sz w:val="24"/>
          <w:szCs w:val="24"/>
        </w:rPr>
        <w:t xml:space="preserve">ся фрагментарным изложением фактического материала и не </w:t>
      </w:r>
      <w:r w:rsidRPr="00F322D2">
        <w:rPr>
          <w:rFonts w:ascii="Times New Roman" w:hAnsi="Times New Roman" w:cs="Times New Roman"/>
          <w:spacing w:val="1"/>
          <w:sz w:val="24"/>
          <w:szCs w:val="24"/>
        </w:rPr>
        <w:t>может самостоятельно применять знания на практике, но с по</w:t>
      </w:r>
      <w:r w:rsidRPr="00F322D2">
        <w:rPr>
          <w:rFonts w:ascii="Times New Roman" w:hAnsi="Times New Roman" w:cs="Times New Roman"/>
          <w:spacing w:val="1"/>
          <w:sz w:val="24"/>
          <w:szCs w:val="24"/>
        </w:rPr>
        <w:softHyphen/>
      </w:r>
      <w:r w:rsidRPr="00F322D2">
        <w:rPr>
          <w:rFonts w:ascii="Times New Roman" w:hAnsi="Times New Roman" w:cs="Times New Roman"/>
          <w:spacing w:val="-2"/>
          <w:sz w:val="24"/>
          <w:szCs w:val="24"/>
        </w:rPr>
        <w:t>мощью учителя исправляет перечисленные недочеты.</w:t>
      </w:r>
      <w:proofErr w:type="gramEnd"/>
    </w:p>
    <w:p w:rsidR="00F322D2" w:rsidRPr="00F322D2" w:rsidRDefault="00F322D2" w:rsidP="00F322D2">
      <w:pPr>
        <w:shd w:val="clear" w:color="auto" w:fill="FFFFFF"/>
        <w:spacing w:line="259" w:lineRule="exact"/>
        <w:ind w:left="29" w:right="19" w:firstLine="547"/>
        <w:rPr>
          <w:rFonts w:ascii="Times New Roman" w:hAnsi="Times New Roman" w:cs="Times New Roman"/>
          <w:sz w:val="24"/>
          <w:szCs w:val="24"/>
        </w:rPr>
      </w:pPr>
      <w:r w:rsidRPr="00F322D2">
        <w:rPr>
          <w:rFonts w:ascii="Times New Roman" w:hAnsi="Times New Roman" w:cs="Times New Roman"/>
          <w:b/>
          <w:bCs/>
          <w:sz w:val="24"/>
          <w:szCs w:val="24"/>
        </w:rPr>
        <w:t xml:space="preserve">Оценка "2" </w:t>
      </w:r>
      <w:r w:rsidRPr="00F322D2">
        <w:rPr>
          <w:rFonts w:ascii="Times New Roman" w:hAnsi="Times New Roman" w:cs="Times New Roman"/>
          <w:sz w:val="24"/>
          <w:szCs w:val="24"/>
        </w:rPr>
        <w:t xml:space="preserve">ставится </w:t>
      </w:r>
      <w:r w:rsidRPr="00F322D2">
        <w:rPr>
          <w:rFonts w:ascii="Times New Roman" w:hAnsi="Times New Roman" w:cs="Times New Roman"/>
          <w:b/>
          <w:bCs/>
          <w:sz w:val="24"/>
          <w:szCs w:val="24"/>
        </w:rPr>
        <w:t xml:space="preserve">ученику, </w:t>
      </w:r>
      <w:r w:rsidRPr="00F322D2">
        <w:rPr>
          <w:rFonts w:ascii="Times New Roman" w:hAnsi="Times New Roman" w:cs="Times New Roman"/>
          <w:sz w:val="24"/>
          <w:szCs w:val="24"/>
        </w:rPr>
        <w:t>если он обнаруживает незна</w:t>
      </w:r>
      <w:r w:rsidRPr="00F322D2">
        <w:rPr>
          <w:rFonts w:ascii="Times New Roman" w:hAnsi="Times New Roman" w:cs="Times New Roman"/>
          <w:sz w:val="24"/>
          <w:szCs w:val="24"/>
        </w:rPr>
        <w:softHyphen/>
      </w:r>
      <w:r w:rsidRPr="00F322D2">
        <w:rPr>
          <w:rFonts w:ascii="Times New Roman" w:hAnsi="Times New Roman" w:cs="Times New Roman"/>
          <w:spacing w:val="-2"/>
          <w:sz w:val="24"/>
          <w:szCs w:val="24"/>
        </w:rPr>
        <w:t xml:space="preserve">ние большей части программного материала, не справляется с </w:t>
      </w:r>
      <w:r w:rsidRPr="00F322D2">
        <w:rPr>
          <w:rFonts w:ascii="Times New Roman" w:hAnsi="Times New Roman" w:cs="Times New Roman"/>
          <w:spacing w:val="-1"/>
          <w:sz w:val="24"/>
          <w:szCs w:val="24"/>
        </w:rPr>
        <w:t xml:space="preserve">выполнением практических работ даже с помощью учителя, не </w:t>
      </w:r>
      <w:r w:rsidRPr="00F322D2">
        <w:rPr>
          <w:rFonts w:ascii="Times New Roman" w:hAnsi="Times New Roman" w:cs="Times New Roman"/>
          <w:spacing w:val="3"/>
          <w:sz w:val="24"/>
          <w:szCs w:val="24"/>
        </w:rPr>
        <w:t xml:space="preserve">отвечает ни на один из поставленных вопросов или отвечает на </w:t>
      </w:r>
      <w:r w:rsidRPr="00F322D2">
        <w:rPr>
          <w:rFonts w:ascii="Times New Roman" w:hAnsi="Times New Roman" w:cs="Times New Roman"/>
          <w:spacing w:val="2"/>
          <w:sz w:val="24"/>
          <w:szCs w:val="24"/>
        </w:rPr>
        <w:t>них неправильно.</w:t>
      </w:r>
    </w:p>
    <w:p w:rsidR="00F322D2" w:rsidRPr="00F322D2" w:rsidRDefault="00F322D2" w:rsidP="00F322D2">
      <w:pPr>
        <w:spacing w:after="0" w:line="259" w:lineRule="auto"/>
        <w:jc w:val="center"/>
        <w:rPr>
          <w:rFonts w:ascii="Times New Roman" w:hAnsi="Times New Roman" w:cs="Times New Roman"/>
          <w:b/>
          <w:sz w:val="24"/>
          <w:szCs w:val="24"/>
        </w:rPr>
      </w:pPr>
    </w:p>
    <w:p w:rsidR="00F322D2" w:rsidRPr="00F322D2" w:rsidRDefault="00F322D2" w:rsidP="00F322D2">
      <w:pPr>
        <w:rPr>
          <w:rFonts w:ascii="Times New Roman" w:hAnsi="Times New Roman" w:cs="Times New Roman"/>
          <w:sz w:val="24"/>
          <w:szCs w:val="24"/>
        </w:rPr>
      </w:pP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                                                               </w:t>
      </w:r>
      <w:r w:rsidR="00C60DB9" w:rsidRPr="00C60DB9">
        <w:rPr>
          <w:rFonts w:ascii="Times New Roman" w:eastAsia="Times New Roman" w:hAnsi="Times New Roman" w:cs="Times New Roman"/>
          <w:b/>
          <w:bCs/>
          <w:sz w:val="24"/>
          <w:szCs w:val="24"/>
          <w:lang w:eastAsia="ru-RU"/>
        </w:rPr>
        <w:t>Пояснительная записка.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Программа составлена на основе программы специального (коррекционного) образовательного учреждения VІІІ вида для детей с умеренной умственной отсталостью.  На основе Типового положения обучение детей с умеренно умственной отсталостью. Стандарта общего образования учащихся с умеренной умственной отсталостью. Базисным планом образовательного учреждения.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9044C">
        <w:rPr>
          <w:rFonts w:ascii="Times New Roman" w:eastAsia="Times New Roman" w:hAnsi="Times New Roman" w:cs="Times New Roman"/>
          <w:b/>
          <w:i/>
          <w:sz w:val="24"/>
          <w:szCs w:val="24"/>
          <w:lang w:eastAsia="ru-RU"/>
        </w:rPr>
        <w:t>Цель</w:t>
      </w:r>
      <w:r w:rsidRPr="00C60DB9">
        <w:rPr>
          <w:rFonts w:ascii="Times New Roman" w:eastAsia="Times New Roman" w:hAnsi="Times New Roman" w:cs="Times New Roman"/>
          <w:sz w:val="24"/>
          <w:szCs w:val="24"/>
          <w:lang w:eastAsia="ru-RU"/>
        </w:rPr>
        <w:t>: </w:t>
      </w:r>
      <w:r w:rsidR="0099044C">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совершенствование процессов восприятий, являющихся основой для формирования навыков чтения, формирование умений сопровождать речью совершаемые действия, развитие общей и артикулярной моторики, движений кистей рук, пальцев.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9044C">
        <w:rPr>
          <w:rFonts w:ascii="Times New Roman" w:eastAsia="Times New Roman" w:hAnsi="Times New Roman" w:cs="Times New Roman"/>
          <w:b/>
          <w:i/>
          <w:sz w:val="24"/>
          <w:szCs w:val="24"/>
          <w:lang w:eastAsia="ru-RU"/>
        </w:rPr>
        <w:t>Задачи</w:t>
      </w:r>
      <w:r w:rsidRPr="00C60DB9">
        <w:rPr>
          <w:rFonts w:ascii="Times New Roman" w:eastAsia="Times New Roman" w:hAnsi="Times New Roman" w:cs="Times New Roman"/>
          <w:sz w:val="24"/>
          <w:szCs w:val="24"/>
          <w:lang w:eastAsia="ru-RU"/>
        </w:rPr>
        <w:t>: развитие у детей слухового внимания и способности к звукоподражанию, привитие навыков правильно сидеть, вставать, слушать учителя, воспитателя и обращаться с просьбами.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подготовить учащихся к овладению навыками чтения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развитие устной речи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0DB9">
        <w:rPr>
          <w:rFonts w:ascii="Times New Roman" w:eastAsia="Times New Roman" w:hAnsi="Times New Roman" w:cs="Times New Roman"/>
          <w:sz w:val="24"/>
          <w:szCs w:val="24"/>
          <w:lang w:eastAsia="ru-RU"/>
        </w:rPr>
        <w:t>коррекция имеющихся у детей психофизического развития</w:t>
      </w:r>
      <w:proofErr w:type="gramEnd"/>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развитие умения слушать и понимать</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Вся работа должна проводиться в виде игр и игровых упражнений.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Развитие слухового внимания.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Различение звуков окружающей действительности.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Игры с движениями, направленные на подведение к восприятию звуков речи (едет машина, плачет ребенок, летит самолет, едет поезд, скачет лошадка).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Дыхательная гимнастика и артикуляционные упражнения</w:t>
      </w:r>
      <w:r w:rsidRPr="00C60DB9">
        <w:rPr>
          <w:rFonts w:ascii="Times New Roman" w:eastAsia="Times New Roman" w:hAnsi="Times New Roman" w:cs="Times New Roman"/>
          <w:b/>
          <w:bCs/>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Специальные упражнения для всех артикуляционных органов (статические, динамические).</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Работа над звукопроизношением.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Отработка всех гласных звуков и простых по артикуляции согласных.</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*Фронтальная отработка трудных для произношения звуков.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99044C">
        <w:rPr>
          <w:rFonts w:ascii="Times New Roman" w:eastAsia="Times New Roman" w:hAnsi="Times New Roman" w:cs="Times New Roman"/>
          <w:b/>
          <w:i/>
          <w:sz w:val="24"/>
          <w:szCs w:val="24"/>
          <w:lang w:eastAsia="ru-RU"/>
        </w:rPr>
        <w:t>Уровень усвоения знаний</w:t>
      </w:r>
      <w:r w:rsidRPr="00C60DB9">
        <w:rPr>
          <w:rFonts w:ascii="Times New Roman" w:eastAsia="Times New Roman" w:hAnsi="Times New Roman" w:cs="Times New Roman"/>
          <w:sz w:val="24"/>
          <w:szCs w:val="24"/>
          <w:lang w:eastAsia="ru-RU"/>
        </w:rPr>
        <w:t>.</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«Достаточный» - усваивает – 65%</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«Средний» - усваивает -50%- 64%</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«Низкий» - усваивает -35%- 49%.</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Итоговый (годовой) контроль предполагает комплексную проверку образовательных результатов в конце учебного года. Оценка за итоговую работу фиксируется учителем в журнале и учитывается при выставлении оценки за год. При этом используются разные формы контроля: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Контрольные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Тематические проверочные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Самостоятельные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Практические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Творческие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Тестовые задания;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Устные ответы на уроках и т.д.</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школе принята 5-бальная система отметок всех работ детей с ОВЗ.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внутришкольного контроля.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Государственная (итоговая) аттестация осуществляется в соответствие с нормативными документами по проведению ГИА – Положением о государственной (итоговой) аттестации выпускников IX и XI (XII) классов общеобразовательных учреждений Российской Федерации, утвержденным приказом Министерства образования Российской Федерации от 3 декабря 1999 г №1075.</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Во внеурочной деятельности учитывается степень участия учащихся в конкурсах, соревнованиях и т.д.</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C60DB9" w:rsidRPr="00C60DB9">
        <w:rPr>
          <w:rFonts w:ascii="Times New Roman" w:eastAsia="Times New Roman" w:hAnsi="Times New Roman" w:cs="Times New Roman"/>
          <w:b/>
          <w:bCs/>
          <w:sz w:val="24"/>
          <w:szCs w:val="24"/>
          <w:lang w:eastAsia="ru-RU"/>
        </w:rPr>
        <w:t>Учебный план</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Базисный учебный план для обучающихся с ограниченными возможностями здоровья предусматривает девятилетний срок обучения как наиболее оптимальный для получения ими общего образования и профессионально - трудовой подготовки, необходимых для их социальной адаптации и реабилитации.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Учебный план для детей с ОВЗ и детей – инвалидов составлен в соответствии с требованиями нормативно-правовых актов: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Федеральный закон Российской Федерации от 29 декабря 2012 г. N 273-ФЗ "Об образовании в Российской Федерации" (вступил в силу с 01.09.2013 года);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29 декабря 2010 г. № 189 «Об утверждении </w:t>
      </w:r>
      <w:proofErr w:type="spellStart"/>
      <w:r w:rsidRPr="00C60DB9">
        <w:rPr>
          <w:rFonts w:ascii="Times New Roman" w:eastAsia="Times New Roman" w:hAnsi="Times New Roman" w:cs="Times New Roman"/>
          <w:sz w:val="24"/>
          <w:szCs w:val="24"/>
          <w:lang w:eastAsia="ru-RU"/>
        </w:rPr>
        <w:t>СанПин</w:t>
      </w:r>
      <w:proofErr w:type="spellEnd"/>
      <w:r w:rsidRPr="00C60DB9">
        <w:rPr>
          <w:rFonts w:ascii="Times New Roman" w:eastAsia="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w:t>
      </w:r>
      <w:r w:rsidR="003F6F47">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учреждениях";</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color w:val="000000"/>
          <w:sz w:val="24"/>
          <w:szCs w:val="24"/>
          <w:lang w:eastAsia="ru-RU"/>
        </w:rPr>
        <w:t>- Письмо Министерства образования и науки РФ от 18.04. 2008 № АФ-150/06 «О создании условий для получения образования детьми с ограниченными возможностями здоровья и детьм</w:t>
      </w:r>
      <w:proofErr w:type="gramStart"/>
      <w:r w:rsidRPr="00C60DB9">
        <w:rPr>
          <w:rFonts w:ascii="Times New Roman" w:eastAsia="Times New Roman" w:hAnsi="Times New Roman" w:cs="Times New Roman"/>
          <w:color w:val="000000"/>
          <w:sz w:val="24"/>
          <w:szCs w:val="24"/>
          <w:lang w:eastAsia="ru-RU"/>
        </w:rPr>
        <w:t>и-</w:t>
      </w:r>
      <w:proofErr w:type="gramEnd"/>
      <w:r w:rsidRPr="00C60DB9">
        <w:rPr>
          <w:rFonts w:ascii="Times New Roman" w:eastAsia="Times New Roman" w:hAnsi="Times New Roman" w:cs="Times New Roman"/>
          <w:color w:val="000000"/>
          <w:sz w:val="24"/>
          <w:szCs w:val="24"/>
          <w:lang w:eastAsia="ru-RU"/>
        </w:rPr>
        <w:t xml:space="preserve"> инвалидами»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0DB9">
        <w:rPr>
          <w:rFonts w:ascii="Times New Roman" w:eastAsia="Times New Roman" w:hAnsi="Times New Roman" w:cs="Times New Roman"/>
          <w:sz w:val="24"/>
          <w:szCs w:val="24"/>
          <w:lang w:eastAsia="ru-RU"/>
        </w:rPr>
        <w:t xml:space="preserve">- Приказ министерства образования и науки </w:t>
      </w:r>
      <w:r w:rsidR="003F6F47">
        <w:rPr>
          <w:rFonts w:ascii="Times New Roman" w:eastAsia="Times New Roman" w:hAnsi="Times New Roman" w:cs="Times New Roman"/>
          <w:sz w:val="24"/>
          <w:szCs w:val="24"/>
          <w:lang w:eastAsia="ru-RU"/>
        </w:rPr>
        <w:t>Республики Дагестан</w:t>
      </w:r>
      <w:r w:rsidRPr="00C60DB9">
        <w:rPr>
          <w:rFonts w:ascii="Times New Roman" w:eastAsia="Times New Roman" w:hAnsi="Times New Roman" w:cs="Times New Roman"/>
          <w:sz w:val="24"/>
          <w:szCs w:val="24"/>
          <w:lang w:eastAsia="ru-RU"/>
        </w:rPr>
        <w:t xml:space="preserve"> от 29.04.2013 N 562 "Об утверждении стандарта качества государственной услуги (работы) по предоставлению начального общего, основного общего, среднего общего и дополнительного образования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 и Порядка оценки соответствия качества фактически оказываемой государственной услуги (работы) по предоставлению начального общего, основного общего, среднего общего и</w:t>
      </w:r>
      <w:proofErr w:type="gramEnd"/>
      <w:r w:rsidRPr="00C60DB9">
        <w:rPr>
          <w:rFonts w:ascii="Times New Roman" w:eastAsia="Times New Roman" w:hAnsi="Times New Roman" w:cs="Times New Roman"/>
          <w:sz w:val="24"/>
          <w:szCs w:val="24"/>
          <w:lang w:eastAsia="ru-RU"/>
        </w:rPr>
        <w:t xml:space="preserve"> дополнительного образования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Приказ Министерства образования и науки РФ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и среднего общего образования»;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 Устав </w:t>
      </w:r>
      <w:r w:rsidR="00F22829" w:rsidRPr="002F382B">
        <w:rPr>
          <w:rFonts w:ascii="Times New Roman" w:eastAsia="Times New Roman" w:hAnsi="Times New Roman" w:cs="Times New Roman"/>
          <w:sz w:val="24"/>
          <w:szCs w:val="24"/>
          <w:lang w:eastAsia="ru-RU"/>
        </w:rPr>
        <w:t>МКОУ «Аймакинская СОШ им</w:t>
      </w:r>
      <w:proofErr w:type="gramStart"/>
      <w:r w:rsidR="00F22829" w:rsidRPr="002F382B">
        <w:rPr>
          <w:rFonts w:ascii="Times New Roman" w:eastAsia="Times New Roman" w:hAnsi="Times New Roman" w:cs="Times New Roman"/>
          <w:sz w:val="24"/>
          <w:szCs w:val="24"/>
          <w:lang w:eastAsia="ru-RU"/>
        </w:rPr>
        <w:t>.Ш</w:t>
      </w:r>
      <w:proofErr w:type="gramEnd"/>
      <w:r w:rsidR="00F22829" w:rsidRPr="002F382B">
        <w:rPr>
          <w:rFonts w:ascii="Times New Roman" w:eastAsia="Times New Roman" w:hAnsi="Times New Roman" w:cs="Times New Roman"/>
          <w:sz w:val="24"/>
          <w:szCs w:val="24"/>
          <w:lang w:eastAsia="ru-RU"/>
        </w:rPr>
        <w:t xml:space="preserve">амиля Л.З.»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Образовательная программа Учреждения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Дети с ограниченными возможностями здоровья и дети – инвалиды обучаются по адаптированным программам на основании решения педагогического совета, рекомендаций школьной ПМП</w:t>
      </w:r>
      <w:r w:rsidR="00F22829">
        <w:rPr>
          <w:rFonts w:ascii="Times New Roman" w:eastAsia="Times New Roman" w:hAnsi="Times New Roman" w:cs="Times New Roman"/>
          <w:sz w:val="24"/>
          <w:szCs w:val="24"/>
          <w:lang w:eastAsia="ru-RU"/>
        </w:rPr>
        <w:t>К</w:t>
      </w:r>
      <w:r w:rsidRPr="00C60DB9">
        <w:rPr>
          <w:rFonts w:ascii="Times New Roman" w:eastAsia="Times New Roman" w:hAnsi="Times New Roman" w:cs="Times New Roman"/>
          <w:sz w:val="24"/>
          <w:szCs w:val="24"/>
          <w:lang w:eastAsia="ru-RU"/>
        </w:rPr>
        <w:t xml:space="preserve">, заявления родителей о согласии на изменение программы обучения. Обучающиеся с ограниченными возможностями здоровья и дети – инвалиды обучаются как на дому, так и в классах совместно с другими детьми. Организация образовательного процесса детей с ограниченными возможностями здоровья, прежде всего, направлена на их социализацию в общество. Она носит комплексный характер, соединяющий в себе методы и приемы общеобразовательной и коррекционно-развивающей работы. </w:t>
      </w:r>
      <w:proofErr w:type="spellStart"/>
      <w:r w:rsidRPr="00C60DB9">
        <w:rPr>
          <w:rFonts w:ascii="Times New Roman" w:eastAsia="Times New Roman" w:hAnsi="Times New Roman" w:cs="Times New Roman"/>
          <w:sz w:val="24"/>
          <w:szCs w:val="24"/>
          <w:lang w:eastAsia="ru-RU"/>
        </w:rPr>
        <w:t>Коррекционно</w:t>
      </w:r>
      <w:proofErr w:type="spellEnd"/>
      <w:r w:rsidRPr="00C60DB9">
        <w:rPr>
          <w:rFonts w:ascii="Times New Roman" w:eastAsia="Times New Roman" w:hAnsi="Times New Roman" w:cs="Times New Roman"/>
          <w:sz w:val="24"/>
          <w:szCs w:val="24"/>
          <w:lang w:eastAsia="ru-RU"/>
        </w:rPr>
        <w:t xml:space="preserve"> - развивающий блок входит в программу коррекционной работы с учащимися с ограниченными возможностями здоровья и реализуется во вторую половину дня. Изучение учебных предметов федерального компонента организуется с использованием учебников, входящих в федеральные перечни, рекомендованных к использованию.</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Отметки за четверть выставляются с учетом текущей успеваемости, контрольных, самостоятельных и практических работ. При наличии спорных текущих отметок ученик должен быть опрошен еще раз или приоритет отдается отметке за контрольную работу. На основании четвертных отметок выставляется отметка за год. Основной задачей промежуточной аттестации является установление соответствия знаний обучающихся и их практическому применению.</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Учебный план для детей с нарушением интеллекта включает общеобразовательные учебные предметы, содержание которых адаптировано 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I - IV классах осуществляется начальный этап обучения, на котором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общеобразовательная подготовка сочетается с коррекционной работой.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V - IX классах продолжается обучение общеобразовательным предметам. Учебный план включает общеобразовательные предметы, содержание которых приспособлено к возможностям обучающихся с ОВЗ и детей - инвалидов, специфические коррекционные предметы, а также индивидуальные и групповые коррекционные занятия.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r>
      <w:r w:rsidR="009420E5">
        <w:rPr>
          <w:rFonts w:ascii="Times New Roman" w:eastAsia="Times New Roman" w:hAnsi="Times New Roman" w:cs="Times New Roman"/>
          <w:b/>
          <w:bCs/>
          <w:sz w:val="24"/>
          <w:szCs w:val="24"/>
          <w:lang w:eastAsia="ru-RU"/>
        </w:rPr>
        <w:t xml:space="preserve">                                          </w:t>
      </w:r>
      <w:r w:rsidRPr="00C60DB9">
        <w:rPr>
          <w:rFonts w:ascii="Times New Roman" w:eastAsia="Times New Roman" w:hAnsi="Times New Roman" w:cs="Times New Roman"/>
          <w:b/>
          <w:bCs/>
          <w:sz w:val="24"/>
          <w:szCs w:val="24"/>
          <w:lang w:eastAsia="ru-RU"/>
        </w:rPr>
        <w:t>Индивидуальный учебный план.</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Для учащихся с ОВЗ и детей – </w:t>
      </w:r>
      <w:proofErr w:type="gramStart"/>
      <w:r w:rsidRPr="00C60DB9">
        <w:rPr>
          <w:rFonts w:ascii="Times New Roman" w:eastAsia="Times New Roman" w:hAnsi="Times New Roman" w:cs="Times New Roman"/>
          <w:sz w:val="24"/>
          <w:szCs w:val="24"/>
          <w:lang w:eastAsia="ru-RU"/>
        </w:rPr>
        <w:t>инвалидов, обучающихся на дому составляется</w:t>
      </w:r>
      <w:proofErr w:type="gramEnd"/>
      <w:r w:rsidRPr="00C60DB9">
        <w:rPr>
          <w:rFonts w:ascii="Times New Roman" w:eastAsia="Times New Roman" w:hAnsi="Times New Roman" w:cs="Times New Roman"/>
          <w:sz w:val="24"/>
          <w:szCs w:val="24"/>
          <w:lang w:eastAsia="ru-RU"/>
        </w:rPr>
        <w:t xml:space="preserve"> индивидуальный учебный план</w:t>
      </w:r>
      <w:r w:rsidRPr="00C60DB9">
        <w:rPr>
          <w:rFonts w:ascii="Times New Roman" w:eastAsia="Times New Roman" w:hAnsi="Times New Roman" w:cs="Times New Roman"/>
          <w:b/>
          <w:bCs/>
          <w:sz w:val="24"/>
          <w:szCs w:val="24"/>
          <w:lang w:eastAsia="ru-RU"/>
        </w:rPr>
        <w:t>. </w:t>
      </w:r>
      <w:r w:rsidRPr="00C60DB9">
        <w:rPr>
          <w:rFonts w:ascii="Times New Roman" w:eastAsia="Times New Roman" w:hAnsi="Times New Roman" w:cs="Times New Roman"/>
          <w:sz w:val="24"/>
          <w:szCs w:val="24"/>
          <w:lang w:eastAsia="ru-RU"/>
        </w:rPr>
        <w:t>Индивидуальный учебный план (ИУП) – совокупность учебных предметов (курсов), выбранных для освоения учащимся с ОВЗ и детям – инвалидам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Индивидуальный учебный план </w:t>
      </w:r>
      <w:proofErr w:type="gramStart"/>
      <w:r w:rsidRPr="00C60DB9">
        <w:rPr>
          <w:rFonts w:ascii="Times New Roman" w:eastAsia="Times New Roman" w:hAnsi="Times New Roman" w:cs="Times New Roman"/>
          <w:sz w:val="24"/>
          <w:szCs w:val="24"/>
          <w:lang w:eastAsia="ru-RU"/>
        </w:rPr>
        <w:t>обучающихся</w:t>
      </w:r>
      <w:proofErr w:type="gramEnd"/>
      <w:r w:rsidRPr="00C60DB9">
        <w:rPr>
          <w:rFonts w:ascii="Times New Roman" w:eastAsia="Times New Roman" w:hAnsi="Times New Roman" w:cs="Times New Roman"/>
          <w:sz w:val="24"/>
          <w:szCs w:val="24"/>
          <w:lang w:eastAsia="ru-RU"/>
        </w:rPr>
        <w:t xml:space="preserve"> на дому</w:t>
      </w:r>
      <w:r w:rsidR="001B3605">
        <w:rPr>
          <w:rFonts w:ascii="Times New Roman" w:eastAsia="Times New Roman" w:hAnsi="Times New Roman" w:cs="Times New Roman"/>
          <w:sz w:val="24"/>
          <w:szCs w:val="24"/>
          <w:lang w:eastAsia="ru-RU"/>
        </w:rPr>
        <w:t xml:space="preserve"> с ограниченными возможностями здоровья (ОВЗ). Всего 7 учащихся.</w:t>
      </w:r>
    </w:p>
    <w:tbl>
      <w:tblPr>
        <w:tblW w:w="0" w:type="auto"/>
        <w:tblCellSpacing w:w="15" w:type="dxa"/>
        <w:tblCellMar>
          <w:top w:w="15" w:type="dxa"/>
          <w:left w:w="15" w:type="dxa"/>
          <w:bottom w:w="15" w:type="dxa"/>
          <w:right w:w="15" w:type="dxa"/>
        </w:tblCellMar>
        <w:tblLook w:val="04A0"/>
      </w:tblPr>
      <w:tblGrid>
        <w:gridCol w:w="2248"/>
        <w:gridCol w:w="1881"/>
        <w:gridCol w:w="1701"/>
        <w:gridCol w:w="1843"/>
        <w:gridCol w:w="2126"/>
        <w:gridCol w:w="50"/>
      </w:tblGrid>
      <w:tr w:rsidR="00C60DB9" w:rsidRPr="00C60DB9" w:rsidTr="00E1187C">
        <w:trPr>
          <w:tblCellSpacing w:w="15" w:type="dxa"/>
        </w:trPr>
        <w:tc>
          <w:tcPr>
            <w:tcW w:w="2203"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Образовательные области</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after="0"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tc>
        <w:tc>
          <w:tcPr>
            <w:tcW w:w="567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Количество часов в неделю</w:t>
            </w:r>
          </w:p>
        </w:tc>
      </w:tr>
      <w:tr w:rsidR="00C60DB9" w:rsidRPr="00C60DB9" w:rsidTr="00E1187C">
        <w:trPr>
          <w:gridAfter w:val="1"/>
          <w:wAfter w:w="5" w:type="dxa"/>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60DB9" w:rsidRPr="00C60DB9" w:rsidRDefault="00C60DB9" w:rsidP="00C60DB9">
            <w:pPr>
              <w:spacing w:after="0" w:line="240" w:lineRule="auto"/>
              <w:rPr>
                <w:rFonts w:ascii="Times New Roman" w:eastAsia="Times New Roman" w:hAnsi="Times New Roman" w:cs="Times New Roman"/>
                <w:sz w:val="24"/>
                <w:szCs w:val="24"/>
                <w:lang w:eastAsia="ru-RU"/>
              </w:rPr>
            </w:pP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1 </w:t>
            </w:r>
            <w:proofErr w:type="spellStart"/>
            <w:r w:rsidRPr="00C60DB9">
              <w:rPr>
                <w:rFonts w:ascii="Times New Roman" w:eastAsia="Times New Roman" w:hAnsi="Times New Roman" w:cs="Times New Roman"/>
                <w:sz w:val="24"/>
                <w:szCs w:val="24"/>
                <w:lang w:eastAsia="ru-RU"/>
              </w:rPr>
              <w:t>кл</w:t>
            </w:r>
            <w:proofErr w:type="spellEnd"/>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2 </w:t>
            </w:r>
            <w:proofErr w:type="spellStart"/>
            <w:r w:rsidRPr="00C60DB9">
              <w:rPr>
                <w:rFonts w:ascii="Times New Roman" w:eastAsia="Times New Roman" w:hAnsi="Times New Roman" w:cs="Times New Roman"/>
                <w:sz w:val="24"/>
                <w:szCs w:val="24"/>
                <w:lang w:eastAsia="ru-RU"/>
              </w:rPr>
              <w:t>кл</w:t>
            </w:r>
            <w:proofErr w:type="spellEnd"/>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кл</w:t>
            </w:r>
            <w:proofErr w:type="spellEnd"/>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кл</w:t>
            </w:r>
            <w:proofErr w:type="spellEnd"/>
          </w:p>
        </w:tc>
      </w:tr>
      <w:tr w:rsidR="00C60DB9" w:rsidRPr="00C60DB9" w:rsidTr="00E1187C">
        <w:trPr>
          <w:gridAfter w:val="1"/>
          <w:wAfter w:w="5" w:type="dxa"/>
          <w:trHeight w:val="169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1A419A"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r w:rsidRPr="00E1187C">
              <w:rPr>
                <w:rFonts w:ascii="Times New Roman" w:eastAsia="Times New Roman" w:hAnsi="Times New Roman" w:cs="Times New Roman"/>
                <w:b/>
                <w:sz w:val="24"/>
                <w:szCs w:val="24"/>
                <w:lang w:eastAsia="ru-RU"/>
              </w:rPr>
              <w:t>Предметы</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1B360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.Зиявудинова </w:t>
            </w:r>
            <w:proofErr w:type="spellStart"/>
            <w:r>
              <w:rPr>
                <w:rFonts w:ascii="Times New Roman" w:eastAsia="Times New Roman" w:hAnsi="Times New Roman" w:cs="Times New Roman"/>
                <w:sz w:val="24"/>
                <w:szCs w:val="24"/>
                <w:lang w:eastAsia="ru-RU"/>
              </w:rPr>
              <w:t>Хадижат</w:t>
            </w:r>
            <w:proofErr w:type="spellEnd"/>
            <w:r>
              <w:rPr>
                <w:rFonts w:ascii="Times New Roman" w:eastAsia="Times New Roman" w:hAnsi="Times New Roman" w:cs="Times New Roman"/>
                <w:sz w:val="24"/>
                <w:szCs w:val="24"/>
                <w:lang w:eastAsia="ru-RU"/>
              </w:rPr>
              <w:t xml:space="preserve"> Р.</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Магомедова </w:t>
            </w:r>
            <w:proofErr w:type="spellStart"/>
            <w:r>
              <w:rPr>
                <w:rFonts w:ascii="Times New Roman" w:eastAsia="Times New Roman" w:hAnsi="Times New Roman" w:cs="Times New Roman"/>
                <w:sz w:val="24"/>
                <w:szCs w:val="24"/>
                <w:lang w:eastAsia="ru-RU"/>
              </w:rPr>
              <w:t>Сухайбат</w:t>
            </w:r>
            <w:proofErr w:type="spellEnd"/>
            <w:r>
              <w:rPr>
                <w:rFonts w:ascii="Times New Roman" w:eastAsia="Times New Roman" w:hAnsi="Times New Roman" w:cs="Times New Roman"/>
                <w:sz w:val="24"/>
                <w:szCs w:val="24"/>
                <w:lang w:eastAsia="ru-RU"/>
              </w:rPr>
              <w:t xml:space="preserve"> Р.</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Магомедова </w:t>
            </w:r>
            <w:proofErr w:type="spellStart"/>
            <w:r>
              <w:rPr>
                <w:rFonts w:ascii="Times New Roman" w:eastAsia="Times New Roman" w:hAnsi="Times New Roman" w:cs="Times New Roman"/>
                <w:sz w:val="24"/>
                <w:szCs w:val="24"/>
                <w:lang w:eastAsia="ru-RU"/>
              </w:rPr>
              <w:t>Аминат</w:t>
            </w:r>
            <w:proofErr w:type="spellEnd"/>
            <w:r>
              <w:rPr>
                <w:rFonts w:ascii="Times New Roman" w:eastAsia="Times New Roman" w:hAnsi="Times New Roman" w:cs="Times New Roman"/>
                <w:sz w:val="24"/>
                <w:szCs w:val="24"/>
                <w:lang w:eastAsia="ru-RU"/>
              </w:rPr>
              <w:t xml:space="preserve"> Ш.</w:t>
            </w:r>
          </w:p>
          <w:p w:rsidR="001B3605" w:rsidRP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Гаджиева </w:t>
            </w:r>
            <w:proofErr w:type="spellStart"/>
            <w:r>
              <w:rPr>
                <w:rFonts w:ascii="Times New Roman" w:eastAsia="Times New Roman" w:hAnsi="Times New Roman" w:cs="Times New Roman"/>
                <w:sz w:val="24"/>
                <w:szCs w:val="24"/>
                <w:lang w:eastAsia="ru-RU"/>
              </w:rPr>
              <w:t>Шахрузат</w:t>
            </w:r>
            <w:proofErr w:type="spellEnd"/>
            <w:r>
              <w:rPr>
                <w:rFonts w:ascii="Times New Roman" w:eastAsia="Times New Roman" w:hAnsi="Times New Roman" w:cs="Times New Roman"/>
                <w:sz w:val="24"/>
                <w:szCs w:val="24"/>
                <w:lang w:eastAsia="ru-RU"/>
              </w:rPr>
              <w:t xml:space="preserve"> А.</w:t>
            </w:r>
          </w:p>
          <w:p w:rsidR="001B3605" w:rsidRP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eastAsia="ru-RU"/>
              </w:rPr>
              <w:t>Дамиров</w:t>
            </w:r>
            <w:proofErr w:type="spellEnd"/>
            <w:r>
              <w:rPr>
                <w:rFonts w:ascii="Times New Roman" w:eastAsia="Times New Roman" w:hAnsi="Times New Roman" w:cs="Times New Roman"/>
                <w:sz w:val="24"/>
                <w:szCs w:val="24"/>
                <w:lang w:eastAsia="ru-RU"/>
              </w:rPr>
              <w:t xml:space="preserve"> Кади Г.</w:t>
            </w: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Магомедова Патимат Р.</w:t>
            </w: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Маликов Рамазан М.</w:t>
            </w:r>
          </w:p>
        </w:tc>
      </w:tr>
      <w:tr w:rsidR="00C60DB9" w:rsidRPr="00C60DB9" w:rsidTr="00E1187C">
        <w:trPr>
          <w:gridAfter w:val="1"/>
          <w:wAfter w:w="5" w:type="dxa"/>
          <w:trHeight w:val="112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lastRenderedPageBreak/>
              <w:t>Филология:</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Русский язык</w:t>
            </w:r>
          </w:p>
          <w:p w:rsid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Литературное чтение/Литература</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Иностранный язык</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p w:rsid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60DB9" w:rsidRPr="00C60DB9" w:rsidTr="00E1187C">
        <w:trPr>
          <w:gridAfter w:val="1"/>
          <w:wAfter w:w="5" w:type="dxa"/>
          <w:trHeight w:val="103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1B3605" w:rsidRDefault="00C60DB9" w:rsidP="00C60DB9">
            <w:pPr>
              <w:spacing w:before="100" w:beforeAutospacing="1" w:after="100" w:afterAutospacing="1" w:line="240" w:lineRule="auto"/>
              <w:rPr>
                <w:rFonts w:ascii="Times New Roman" w:eastAsia="Times New Roman" w:hAnsi="Times New Roman" w:cs="Times New Roman"/>
                <w:i/>
                <w:sz w:val="24"/>
                <w:szCs w:val="24"/>
                <w:lang w:eastAsia="ru-RU"/>
              </w:rPr>
            </w:pPr>
            <w:r w:rsidRPr="001B3605">
              <w:rPr>
                <w:rFonts w:ascii="Times New Roman" w:eastAsia="Times New Roman" w:hAnsi="Times New Roman" w:cs="Times New Roman"/>
                <w:b/>
                <w:bCs/>
                <w:i/>
                <w:sz w:val="24"/>
                <w:szCs w:val="24"/>
                <w:lang w:eastAsia="ru-RU"/>
              </w:rPr>
              <w:t>Математика:</w:t>
            </w:r>
          </w:p>
          <w:p w:rsidR="00C60DB9" w:rsidRPr="001B3605"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1B3605">
              <w:rPr>
                <w:rFonts w:ascii="Times New Roman" w:eastAsia="Times New Roman" w:hAnsi="Times New Roman" w:cs="Times New Roman"/>
                <w:sz w:val="24"/>
                <w:szCs w:val="24"/>
                <w:lang w:eastAsia="ru-RU"/>
              </w:rPr>
              <w:t>Математик</w:t>
            </w:r>
            <w:r w:rsidR="001B3605" w:rsidRPr="001B3605">
              <w:rPr>
                <w:rFonts w:ascii="Times New Roman" w:eastAsia="Times New Roman" w:hAnsi="Times New Roman" w:cs="Times New Roman"/>
                <w:sz w:val="24"/>
                <w:szCs w:val="24"/>
                <w:lang w:eastAsia="ru-RU"/>
              </w:rPr>
              <w:t>а</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2</w:t>
            </w: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60DB9"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r>
      <w:tr w:rsidR="00C60DB9" w:rsidRPr="00C60DB9" w:rsidTr="00E1187C">
        <w:trPr>
          <w:gridAfter w:val="1"/>
          <w:wAfter w:w="5" w:type="dxa"/>
          <w:trHeight w:val="94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Естествознание</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Окружающий мир</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Обществознание</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Биология</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B3605"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1</w:t>
            </w: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1B3605"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1B3605"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60DB9" w:rsidRPr="00C60DB9" w:rsidTr="00E1187C">
        <w:trPr>
          <w:gridAfter w:val="1"/>
          <w:wAfter w:w="5" w:type="dxa"/>
          <w:trHeight w:val="40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Искусство:</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Изобразительное искусство / Музыка</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r>
      <w:tr w:rsidR="00C60DB9" w:rsidRPr="00C60DB9" w:rsidTr="00E1187C">
        <w:trPr>
          <w:gridAfter w:val="1"/>
          <w:wAfter w:w="5" w:type="dxa"/>
          <w:trHeight w:val="420"/>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Технология:</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Технология / Физическая культура</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br/>
              <w:t> </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r>
      <w:tr w:rsidR="00C60DB9" w:rsidRPr="00C60DB9" w:rsidTr="00E1187C">
        <w:trPr>
          <w:gridAfter w:val="1"/>
          <w:wAfter w:w="5" w:type="dxa"/>
          <w:trHeight w:val="105"/>
          <w:tblCellSpacing w:w="15" w:type="dxa"/>
        </w:trPr>
        <w:tc>
          <w:tcPr>
            <w:tcW w:w="22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105" w:lineRule="atLeast"/>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Всего:</w:t>
            </w:r>
          </w:p>
        </w:tc>
        <w:tc>
          <w:tcPr>
            <w:tcW w:w="1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105" w:lineRule="atLeast"/>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8</w:t>
            </w:r>
          </w:p>
        </w:tc>
        <w:tc>
          <w:tcPr>
            <w:tcW w:w="16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105" w:lineRule="atLeast"/>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8</w:t>
            </w:r>
          </w:p>
        </w:tc>
        <w:tc>
          <w:tcPr>
            <w:tcW w:w="181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1B3605" w:rsidP="00C60DB9">
            <w:pPr>
              <w:spacing w:before="100" w:beforeAutospacing="1" w:after="100" w:afterAutospacing="1" w:line="10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20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60DB9" w:rsidRPr="00C60DB9" w:rsidRDefault="00C60DB9" w:rsidP="00C60DB9">
            <w:pPr>
              <w:spacing w:before="100" w:beforeAutospacing="1" w:after="100" w:afterAutospacing="1" w:line="105" w:lineRule="atLeast"/>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10</w:t>
            </w:r>
          </w:p>
        </w:tc>
      </w:tr>
    </w:tbl>
    <w:p w:rsidR="009420E5" w:rsidRDefault="00C60DB9" w:rsidP="00C60DB9">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C60DB9">
        <w:rPr>
          <w:rFonts w:ascii="Times New Roman" w:eastAsia="Times New Roman" w:hAnsi="Times New Roman" w:cs="Times New Roman"/>
          <w:sz w:val="24"/>
          <w:szCs w:val="24"/>
          <w:lang w:eastAsia="ru-RU"/>
        </w:rPr>
        <w:br/>
      </w:r>
      <w:r w:rsidR="009420E5">
        <w:rPr>
          <w:rFonts w:ascii="Times New Roman" w:eastAsia="Times New Roman" w:hAnsi="Times New Roman" w:cs="Times New Roman"/>
          <w:b/>
          <w:bCs/>
          <w:sz w:val="24"/>
          <w:szCs w:val="24"/>
          <w:lang w:eastAsia="ru-RU"/>
        </w:rPr>
        <w:t xml:space="preserve">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Программа психологической коррекции.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Программа коррекционной работы разработана в соответствии с Федеральным Законом РФ от 29 декабря 2012 г. N 273-Ф3 "Об образовании в Российской Федерации", Федеральным государственным общеобразовательным стандартом основного общего образования и примерной </w:t>
      </w:r>
      <w:r w:rsidRPr="00C60DB9">
        <w:rPr>
          <w:rFonts w:ascii="Times New Roman" w:eastAsia="Times New Roman" w:hAnsi="Times New Roman" w:cs="Times New Roman"/>
          <w:sz w:val="24"/>
          <w:szCs w:val="24"/>
          <w:lang w:eastAsia="ru-RU"/>
        </w:rPr>
        <w:lastRenderedPageBreak/>
        <w:t xml:space="preserve">основной общеобразовательной программой основного общего образования. </w:t>
      </w:r>
      <w:proofErr w:type="gramStart"/>
      <w:r w:rsidRPr="00C60DB9">
        <w:rPr>
          <w:rFonts w:ascii="Times New Roman" w:eastAsia="Times New Roman" w:hAnsi="Times New Roman" w:cs="Times New Roman"/>
          <w:sz w:val="24"/>
          <w:szCs w:val="24"/>
          <w:lang w:eastAsia="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C60DB9">
        <w:rPr>
          <w:rFonts w:ascii="Times New Roman" w:eastAsia="Times New Roman" w:hAnsi="Times New Roman" w:cs="Times New Roman"/>
          <w:sz w:val="24"/>
          <w:szCs w:val="24"/>
          <w:lang w:eastAsia="ru-RU"/>
        </w:rPr>
        <w:t xml:space="preserve"> воспитания. 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и их социальную адаптацию. Программы коррекционной работы основного общего образования и начального общего образования являются преемственными.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Программа коррекционной работы основного общего образования обеспечивает:</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2282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w:t>
      </w:r>
      <w:proofErr w:type="spellStart"/>
      <w:r w:rsidRPr="00C60DB9">
        <w:rPr>
          <w:rFonts w:ascii="Times New Roman" w:eastAsia="Times New Roman" w:hAnsi="Times New Roman" w:cs="Times New Roman"/>
          <w:sz w:val="24"/>
          <w:szCs w:val="24"/>
          <w:lang w:eastAsia="ru-RU"/>
        </w:rPr>
        <w:t>психолого-медико-педагогической</w:t>
      </w:r>
      <w:proofErr w:type="spellEnd"/>
      <w:r w:rsidRPr="00C60DB9">
        <w:rPr>
          <w:rFonts w:ascii="Times New Roman" w:eastAsia="Times New Roman" w:hAnsi="Times New Roman" w:cs="Times New Roman"/>
          <w:sz w:val="24"/>
          <w:szCs w:val="24"/>
          <w:lang w:eastAsia="ru-RU"/>
        </w:rPr>
        <w:t xml:space="preserve"> комиссии).</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Цели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оказание комплексной </w:t>
      </w:r>
      <w:proofErr w:type="spellStart"/>
      <w:r w:rsidRPr="00C60DB9">
        <w:rPr>
          <w:rFonts w:ascii="Times New Roman" w:eastAsia="Times New Roman" w:hAnsi="Times New Roman" w:cs="Times New Roman"/>
          <w:sz w:val="24"/>
          <w:szCs w:val="24"/>
          <w:lang w:eastAsia="ru-RU"/>
        </w:rPr>
        <w:t>психолого-медико-педагогической</w:t>
      </w:r>
      <w:proofErr w:type="spellEnd"/>
      <w:r w:rsidRPr="00C60DB9">
        <w:rPr>
          <w:rFonts w:ascii="Times New Roman" w:eastAsia="Times New Roman" w:hAnsi="Times New Roman" w:cs="Times New Roman"/>
          <w:sz w:val="24"/>
          <w:szCs w:val="24"/>
          <w:lang w:eastAsia="ru-RU"/>
        </w:rPr>
        <w:t xml:space="preserve"> помощи и поддержки обучающимся с ограниченными возможностями здоровья и их родителям (законным представителям);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Задачи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w:t>
      </w:r>
      <w:proofErr w:type="spellStart"/>
      <w:r w:rsidRPr="00C60DB9">
        <w:rPr>
          <w:rFonts w:ascii="Times New Roman" w:eastAsia="Times New Roman" w:hAnsi="Times New Roman" w:cs="Times New Roman"/>
          <w:sz w:val="24"/>
          <w:szCs w:val="24"/>
          <w:lang w:eastAsia="ru-RU"/>
        </w:rPr>
        <w:t>психолого-медико-педагогической</w:t>
      </w:r>
      <w:proofErr w:type="spellEnd"/>
      <w:r w:rsidRPr="00C60DB9">
        <w:rPr>
          <w:rFonts w:ascii="Times New Roman" w:eastAsia="Times New Roman" w:hAnsi="Times New Roman" w:cs="Times New Roman"/>
          <w:sz w:val="24"/>
          <w:szCs w:val="24"/>
          <w:lang w:eastAsia="ru-RU"/>
        </w:rPr>
        <w:t> комиссии);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0DB9">
        <w:rPr>
          <w:rFonts w:ascii="Times New Roman" w:eastAsia="Times New Roman" w:hAnsi="Times New Roman" w:cs="Times New Roman"/>
          <w:sz w:val="24"/>
          <w:szCs w:val="24"/>
          <w:lang w:eastAsia="ru-RU"/>
        </w:rPr>
        <w:lastRenderedPageBreak/>
        <w:t xml:space="preserve">осуществление индивидуально ориентированной </w:t>
      </w:r>
      <w:proofErr w:type="spellStart"/>
      <w:r w:rsidRPr="00C60DB9">
        <w:rPr>
          <w:rFonts w:ascii="Times New Roman" w:eastAsia="Times New Roman" w:hAnsi="Times New Roman" w:cs="Times New Roman"/>
          <w:sz w:val="24"/>
          <w:szCs w:val="24"/>
          <w:lang w:eastAsia="ru-RU"/>
        </w:rPr>
        <w:t>социально-психолого-педагогической</w:t>
      </w:r>
      <w:proofErr w:type="spellEnd"/>
      <w:r w:rsidRPr="00C60DB9">
        <w:rPr>
          <w:rFonts w:ascii="Times New Roman" w:eastAsia="Times New Roman" w:hAnsi="Times New Roman" w:cs="Times New Roman"/>
          <w:sz w:val="24"/>
          <w:szCs w:val="24"/>
          <w:lang w:eastAsia="ru-RU"/>
        </w:rPr>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C60DB9">
        <w:rPr>
          <w:rFonts w:ascii="Times New Roman" w:eastAsia="Times New Roman" w:hAnsi="Times New Roman" w:cs="Times New Roman"/>
          <w:sz w:val="24"/>
          <w:szCs w:val="24"/>
          <w:lang w:eastAsia="ru-RU"/>
        </w:rPr>
        <w:t>психолого-медико-педагогической</w:t>
      </w:r>
      <w:proofErr w:type="spellEnd"/>
      <w:r w:rsidRPr="00C60DB9">
        <w:rPr>
          <w:rFonts w:ascii="Times New Roman" w:eastAsia="Times New Roman" w:hAnsi="Times New Roman" w:cs="Times New Roman"/>
          <w:sz w:val="24"/>
          <w:szCs w:val="24"/>
          <w:lang w:eastAsia="ru-RU"/>
        </w:rPr>
        <w:t xml:space="preserve"> комиссии);</w:t>
      </w:r>
      <w:proofErr w:type="gramEnd"/>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разработка и реализация индивидуальных образовательных траекторий для детей с выраженным нарушением в физическом и (или) психическом развитии, сопровождение поддержкой специалистами сопровождения и ответственного за инклюзию в образовательном</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учреждении;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услуг;</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формирование зрелых личностных установок, способствующих оптимальной адаптации в условиях реальной жизненной ситуации;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развитие коммуникативной компетенции, форм и навыков конструктивного личностного общения в группе сверстников;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Принципы программы:</w:t>
      </w:r>
    </w:p>
    <w:p w:rsidR="00C60DB9" w:rsidRPr="00EA4F85" w:rsidRDefault="00C60DB9" w:rsidP="00C60DB9">
      <w:pPr>
        <w:shd w:val="clear" w:color="auto" w:fill="FFFFFF"/>
        <w:spacing w:before="100" w:beforeAutospacing="1" w:after="100" w:afterAutospacing="1" w:line="240" w:lineRule="auto"/>
        <w:rPr>
          <w:rFonts w:ascii="Times New Roman" w:eastAsia="Times New Roman" w:hAnsi="Times New Roman" w:cs="Times New Roman"/>
          <w:b/>
          <w:i/>
          <w:sz w:val="24"/>
          <w:szCs w:val="24"/>
          <w:lang w:eastAsia="ru-RU"/>
        </w:rPr>
      </w:pPr>
      <w:r w:rsidRPr="00EA4F85">
        <w:rPr>
          <w:rFonts w:ascii="Times New Roman" w:eastAsia="Times New Roman" w:hAnsi="Times New Roman" w:cs="Times New Roman"/>
          <w:b/>
          <w:i/>
          <w:sz w:val="24"/>
          <w:szCs w:val="24"/>
          <w:lang w:eastAsia="ru-RU"/>
        </w:rPr>
        <w:t>Содержание программы коррекционной работы определяют следующие принципы:</w:t>
      </w:r>
    </w:p>
    <w:p w:rsidR="00C60DB9" w:rsidRPr="00C60DB9" w:rsidRDefault="00EA4F8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00C60DB9" w:rsidRPr="00C60DB9">
        <w:rPr>
          <w:rFonts w:ascii="Times New Roman" w:eastAsia="Times New Roman" w:hAnsi="Times New Roman" w:cs="Times New Roman"/>
          <w:b/>
          <w:bCs/>
          <w:sz w:val="24"/>
          <w:szCs w:val="24"/>
          <w:lang w:eastAsia="ru-RU"/>
        </w:rPr>
        <w:t>реемственность</w:t>
      </w:r>
      <w:r w:rsidR="00C60DB9" w:rsidRPr="00C60DB9">
        <w:rPr>
          <w:rFonts w:ascii="Times New Roman" w:eastAsia="Times New Roman" w:hAnsi="Times New Roman" w:cs="Times New Roman"/>
          <w:sz w:val="24"/>
          <w:szCs w:val="24"/>
          <w:lang w:eastAsia="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00C60DB9" w:rsidRPr="00C60DB9">
        <w:rPr>
          <w:rFonts w:ascii="Times New Roman" w:eastAsia="Times New Roman" w:hAnsi="Times New Roman" w:cs="Times New Roman"/>
          <w:sz w:val="24"/>
          <w:szCs w:val="24"/>
          <w:lang w:eastAsia="ru-RU"/>
        </w:rPr>
        <w:t>обучающимся</w:t>
      </w:r>
      <w:proofErr w:type="gramEnd"/>
      <w:r w:rsidR="00C60DB9" w:rsidRPr="00C60DB9">
        <w:rPr>
          <w:rFonts w:ascii="Times New Roman" w:eastAsia="Times New Roman" w:hAnsi="Times New Roman" w:cs="Times New Roman"/>
          <w:sz w:val="24"/>
          <w:szCs w:val="24"/>
          <w:lang w:eastAsia="ru-RU"/>
        </w:rPr>
        <w:t xml:space="preserve"> с ограниченными возможностями здоровья для продолжения образования. Принцип обеспечивает связь программы коррекционной работы с другими разделами пр</w:t>
      </w:r>
      <w:proofErr w:type="gramStart"/>
      <w:r w:rsidR="00C60DB9" w:rsidRPr="00C60DB9">
        <w:rPr>
          <w:rFonts w:ascii="Times New Roman" w:eastAsia="Times New Roman" w:hAnsi="Times New Roman" w:cs="Times New Roman"/>
          <w:sz w:val="24"/>
          <w:szCs w:val="24"/>
          <w:lang w:eastAsia="ru-RU"/>
        </w:rPr>
        <w:t>о-</w:t>
      </w:r>
      <w:proofErr w:type="gramEnd"/>
      <w:r w:rsidR="00C60DB9" w:rsidRPr="00C60DB9">
        <w:rPr>
          <w:rFonts w:ascii="Times New Roman" w:eastAsia="Times New Roman" w:hAnsi="Times New Roman" w:cs="Times New Roman"/>
          <w:sz w:val="24"/>
          <w:szCs w:val="24"/>
          <w:lang w:eastAsia="ru-RU"/>
        </w:rPr>
        <w:t xml:space="preserve"> 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 </w:t>
      </w:r>
      <w:proofErr w:type="spellStart"/>
      <w:r w:rsidR="00C60DB9" w:rsidRPr="00C60DB9">
        <w:rPr>
          <w:rFonts w:ascii="Times New Roman" w:eastAsia="Times New Roman" w:hAnsi="Times New Roman" w:cs="Times New Roman"/>
          <w:sz w:val="24"/>
          <w:szCs w:val="24"/>
          <w:lang w:eastAsia="ru-RU"/>
        </w:rPr>
        <w:t>граммой</w:t>
      </w:r>
      <w:proofErr w:type="spellEnd"/>
      <w:r w:rsidR="00C60DB9" w:rsidRPr="00C60DB9">
        <w:rPr>
          <w:rFonts w:ascii="Times New Roman" w:eastAsia="Times New Roman" w:hAnsi="Times New Roman" w:cs="Times New Roman"/>
          <w:sz w:val="24"/>
          <w:szCs w:val="24"/>
          <w:lang w:eastAsia="ru-RU"/>
        </w:rPr>
        <w:t xml:space="preserve"> формирования и развития ИКТ-</w:t>
      </w:r>
      <w:r>
        <w:rPr>
          <w:rFonts w:ascii="Times New Roman" w:eastAsia="Times New Roman" w:hAnsi="Times New Roman" w:cs="Times New Roman"/>
          <w:sz w:val="24"/>
          <w:szCs w:val="24"/>
          <w:lang w:eastAsia="ru-RU"/>
        </w:rPr>
        <w:t xml:space="preserve"> </w:t>
      </w:r>
      <w:r w:rsidR="00C60DB9" w:rsidRPr="00C60DB9">
        <w:rPr>
          <w:rFonts w:ascii="Times New Roman" w:eastAsia="Times New Roman" w:hAnsi="Times New Roman" w:cs="Times New Roman"/>
          <w:sz w:val="24"/>
          <w:szCs w:val="24"/>
          <w:lang w:eastAsia="ru-RU"/>
        </w:rPr>
        <w:t>компетентности обучающихся, программой социальной деятельности обучающихся.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соблюдение интересов ребёнка</w:t>
      </w:r>
      <w:r w:rsidRPr="00C60DB9">
        <w:rPr>
          <w:rFonts w:ascii="Times New Roman" w:eastAsia="Times New Roman"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системность</w:t>
      </w:r>
      <w:r w:rsidRPr="00C60DB9">
        <w:rPr>
          <w:rFonts w:ascii="Times New Roman" w:eastAsia="Times New Roman" w:hAnsi="Times New Roman" w:cs="Times New Roman"/>
          <w:sz w:val="24"/>
          <w:szCs w:val="24"/>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w:t>
      </w:r>
      <w:r w:rsidRPr="00C60DB9">
        <w:rPr>
          <w:rFonts w:ascii="Times New Roman" w:eastAsia="Times New Roman" w:hAnsi="Times New Roman" w:cs="Times New Roman"/>
          <w:sz w:val="24"/>
          <w:szCs w:val="24"/>
          <w:lang w:eastAsia="ru-RU"/>
        </w:rPr>
        <w:lastRenderedPageBreak/>
        <w:t>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непрерывность.</w:t>
      </w:r>
      <w:r w:rsidRPr="00C60DB9">
        <w:rPr>
          <w:rFonts w:ascii="Times New Roman" w:eastAsia="Times New Roman"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вариативность.</w:t>
      </w:r>
      <w:r w:rsidRPr="00C60DB9">
        <w:rPr>
          <w:rFonts w:ascii="Times New Roman" w:eastAsia="Times New Roman"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рекомендательный характер оказания помощи</w:t>
      </w:r>
      <w:r w:rsidRPr="00C60DB9">
        <w:rPr>
          <w:rFonts w:ascii="Times New Roman" w:eastAsia="Times New Roman"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Направления работы и характеристика её содержания:</w:t>
      </w:r>
    </w:p>
    <w:p w:rsidR="009420E5"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tbl>
      <w:tblPr>
        <w:tblW w:w="10110" w:type="dxa"/>
        <w:tblCellSpacing w:w="15" w:type="dxa"/>
        <w:tblLayout w:type="fixed"/>
        <w:tblCellMar>
          <w:top w:w="15" w:type="dxa"/>
          <w:left w:w="15" w:type="dxa"/>
          <w:bottom w:w="15" w:type="dxa"/>
          <w:right w:w="15" w:type="dxa"/>
        </w:tblCellMar>
        <w:tblLook w:val="04A0"/>
      </w:tblPr>
      <w:tblGrid>
        <w:gridCol w:w="4581"/>
        <w:gridCol w:w="2977"/>
        <w:gridCol w:w="2552"/>
      </w:tblGrid>
      <w:tr w:rsidR="00C60DB9" w:rsidRPr="00C60DB9" w:rsidTr="00EA4F85">
        <w:trPr>
          <w:trHeight w:val="5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Содержание деятельности</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C60DB9" w:rsidRPr="00C60DB9" w:rsidRDefault="00C60DB9" w:rsidP="009E251F">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Формы и методы работы с учащимися</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Ответственные</w:t>
            </w:r>
          </w:p>
        </w:tc>
      </w:tr>
      <w:tr w:rsidR="00C60DB9" w:rsidRPr="00C60DB9" w:rsidTr="00EA4F85">
        <w:trPr>
          <w:trHeight w:val="25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ДИАГНОСТИЧЕСКАЯ РАБОТА</w:t>
            </w:r>
          </w:p>
        </w:tc>
      </w:tr>
      <w:tr w:rsidR="00C60DB9" w:rsidRPr="00C60DB9" w:rsidTr="00EA4F85">
        <w:trPr>
          <w:trHeight w:val="39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своевременное выявление детей и подростков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беседа с родителями и получение их письменного согласия на психолого-социально-педагогическое сопровождение;</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изучение развития эмоционально-волевой, познавательной, речевой сфер, личностных особенностей, социальной ситуации развития и условий семейного воспитания обучающихся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составление характеристики – представления и заявки в ЦПМСС;</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получение и анализ заключения комплексного обследования для определения особых образовательных потребностей;</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составление рекомендаций для педагогов и родителей (поиск избирательных способностей, подбор оптимальных методов, формы обучения, стиля учебного </w:t>
            </w:r>
            <w:r w:rsidRPr="00C60DB9">
              <w:rPr>
                <w:rFonts w:ascii="Times New Roman" w:eastAsia="Times New Roman" w:hAnsi="Times New Roman" w:cs="Times New Roman"/>
                <w:sz w:val="24"/>
                <w:szCs w:val="24"/>
                <w:lang w:eastAsia="ru-RU"/>
              </w:rPr>
              <w:lastRenderedPageBreak/>
              <w:t>взаимодействия);</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системный </w:t>
            </w:r>
            <w:proofErr w:type="gramStart"/>
            <w:r w:rsidRPr="00C60DB9">
              <w:rPr>
                <w:rFonts w:ascii="Times New Roman" w:eastAsia="Times New Roman" w:hAnsi="Times New Roman" w:cs="Times New Roman"/>
                <w:sz w:val="24"/>
                <w:szCs w:val="24"/>
                <w:lang w:eastAsia="ru-RU"/>
              </w:rPr>
              <w:t>контроль за</w:t>
            </w:r>
            <w:proofErr w:type="gramEnd"/>
            <w:r w:rsidRPr="00C60DB9">
              <w:rPr>
                <w:rFonts w:ascii="Times New Roman" w:eastAsia="Times New Roman" w:hAnsi="Times New Roman" w:cs="Times New Roman"/>
                <w:sz w:val="24"/>
                <w:szCs w:val="24"/>
                <w:lang w:eastAsia="ru-RU"/>
              </w:rPr>
              <w:t xml:space="preserve"> уровнем и динамикой развития ребёнка с ОВЗ (мониторинг динамики развития и успешности освоения образовательной программы).</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Изучение документации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(карта развития ребенка и т.д.)</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Беседа</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Наблюдение</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Тестирование</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Мониторинг динамики развития</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Специалисты школьной Службы сопровождения и ПМПК,</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классный руководитель</w:t>
            </w:r>
          </w:p>
        </w:tc>
      </w:tr>
      <w:tr w:rsidR="00C60DB9" w:rsidRPr="00C60DB9" w:rsidTr="00EA4F85">
        <w:trPr>
          <w:trHeight w:val="31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lastRenderedPageBreak/>
              <w:t>КОРРЕКЦИОННО – РАЗВИВАЮЩАЯ РАБОТА</w:t>
            </w:r>
          </w:p>
        </w:tc>
      </w:tr>
      <w:tr w:rsidR="00C60DB9" w:rsidRPr="00C60DB9" w:rsidTr="00EA4F85">
        <w:trPr>
          <w:trHeight w:val="8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Реализация рекомендаций и решений </w:t>
            </w:r>
            <w:proofErr w:type="gramStart"/>
            <w:r w:rsidRPr="00C60DB9">
              <w:rPr>
                <w:rFonts w:ascii="Times New Roman" w:eastAsia="Times New Roman" w:hAnsi="Times New Roman" w:cs="Times New Roman"/>
                <w:sz w:val="24"/>
                <w:szCs w:val="24"/>
                <w:lang w:eastAsia="ru-RU"/>
              </w:rPr>
              <w:t>школьного</w:t>
            </w:r>
            <w:proofErr w:type="gramEnd"/>
            <w:r w:rsidRPr="00C60DB9">
              <w:rPr>
                <w:rFonts w:ascii="Times New Roman" w:eastAsia="Times New Roman" w:hAnsi="Times New Roman" w:cs="Times New Roman"/>
                <w:sz w:val="24"/>
                <w:szCs w:val="24"/>
                <w:lang w:eastAsia="ru-RU"/>
              </w:rPr>
              <w:t xml:space="preserve"> ПМПК;</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Выбор оптимальных образовательных программ, методов и приемов обучения с опорой на выявленные избирательные способности и личностные особенности обучающегося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Формирование социальной компетентности обучающихся с ОВЗ, развитие адаптивных возможностей личности;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Формирование </w:t>
            </w:r>
            <w:proofErr w:type="spellStart"/>
            <w:proofErr w:type="gramStart"/>
            <w:r w:rsidRPr="00C60DB9">
              <w:rPr>
                <w:rFonts w:ascii="Times New Roman" w:eastAsia="Times New Roman" w:hAnsi="Times New Roman" w:cs="Times New Roman"/>
                <w:sz w:val="24"/>
                <w:szCs w:val="24"/>
                <w:lang w:eastAsia="ru-RU"/>
              </w:rPr>
              <w:t>ИКТ-компетентности</w:t>
            </w:r>
            <w:proofErr w:type="spellEnd"/>
            <w:proofErr w:type="gramEnd"/>
            <w:r w:rsidRPr="00C60DB9">
              <w:rPr>
                <w:rFonts w:ascii="Times New Roman" w:eastAsia="Times New Roman" w:hAnsi="Times New Roman" w:cs="Times New Roman"/>
                <w:sz w:val="24"/>
                <w:szCs w:val="24"/>
                <w:lang w:eastAsia="ru-RU"/>
              </w:rPr>
              <w:t>, развитие коммуникативной компетенции</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Индивидуальные и в малых группах коррекционно-развивающие занятия с </w:t>
            </w:r>
            <w:proofErr w:type="gramStart"/>
            <w:r w:rsidRPr="00C60DB9">
              <w:rPr>
                <w:rFonts w:ascii="Times New Roman" w:eastAsia="Times New Roman" w:hAnsi="Times New Roman" w:cs="Times New Roman"/>
                <w:sz w:val="24"/>
                <w:szCs w:val="24"/>
                <w:lang w:eastAsia="ru-RU"/>
              </w:rPr>
              <w:t>обучающимися</w:t>
            </w:r>
            <w:proofErr w:type="gramEnd"/>
            <w:r w:rsidRPr="00C60DB9">
              <w:rPr>
                <w:rFonts w:ascii="Times New Roman" w:eastAsia="Times New Roman" w:hAnsi="Times New Roman" w:cs="Times New Roman"/>
                <w:sz w:val="24"/>
                <w:szCs w:val="24"/>
                <w:lang w:eastAsia="ru-RU"/>
              </w:rPr>
              <w:t xml:space="preserve">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индивидуальные беседы и консультации</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Психолог,</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медицинский работник,</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классный руководитель,</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педагоги-предметники</w:t>
            </w:r>
          </w:p>
        </w:tc>
      </w:tr>
      <w:tr w:rsidR="00C60DB9" w:rsidRPr="00C60DB9" w:rsidTr="00EA4F85">
        <w:trPr>
          <w:trHeight w:val="270"/>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КОНСУЛЬТАТИВНАЯ РАБОТА</w:t>
            </w:r>
          </w:p>
        </w:tc>
      </w:tr>
      <w:tr w:rsidR="00C60DB9" w:rsidRPr="00C60DB9" w:rsidTr="00EA4F85">
        <w:trPr>
          <w:trHeight w:val="8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Консультирование педагогов специалистами сопровождения по проблемам оказания помощи детям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Консультативная помощь семье по вопросам воспитания, развития и социализации ребёнка с ОВЗ;</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Консультационная помощь </w:t>
            </w:r>
            <w:proofErr w:type="gramStart"/>
            <w:r w:rsidRPr="00C60DB9">
              <w:rPr>
                <w:rFonts w:ascii="Times New Roman" w:eastAsia="Times New Roman" w:hAnsi="Times New Roman" w:cs="Times New Roman"/>
                <w:sz w:val="24"/>
                <w:szCs w:val="24"/>
                <w:lang w:eastAsia="ru-RU"/>
              </w:rPr>
              <w:t>обучающимся</w:t>
            </w:r>
            <w:proofErr w:type="gramEnd"/>
            <w:r w:rsidRPr="00C60DB9">
              <w:rPr>
                <w:rFonts w:ascii="Times New Roman" w:eastAsia="Times New Roman" w:hAnsi="Times New Roman" w:cs="Times New Roman"/>
                <w:sz w:val="24"/>
                <w:szCs w:val="24"/>
                <w:lang w:eastAsia="ru-RU"/>
              </w:rPr>
              <w:t xml:space="preserve"> в вопросе профессионального самоопределения.</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Консультации специалистов</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Беседы</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классный руководитель</w:t>
            </w:r>
          </w:p>
        </w:tc>
      </w:tr>
      <w:tr w:rsidR="00C60DB9" w:rsidRPr="00C60DB9" w:rsidTr="00EA4F85">
        <w:trPr>
          <w:trHeight w:val="28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ИНФОРМАЦИОННО-ПРОСВЕТИТЕЛЬСКАЯ РАБОТА</w:t>
            </w:r>
          </w:p>
        </w:tc>
      </w:tr>
      <w:tr w:rsidR="00C60DB9" w:rsidRPr="00C60DB9" w:rsidTr="00EA4F85">
        <w:trPr>
          <w:trHeight w:val="795"/>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Разъяснительная деятельность по вопросам, связанным с особенностями детей с ОВЗ </w:t>
            </w:r>
            <w:proofErr w:type="gramStart"/>
            <w:r w:rsidRPr="00C60DB9">
              <w:rPr>
                <w:rFonts w:ascii="Times New Roman" w:eastAsia="Times New Roman" w:hAnsi="Times New Roman" w:cs="Times New Roman"/>
                <w:sz w:val="24"/>
                <w:szCs w:val="24"/>
                <w:lang w:eastAsia="ru-RU"/>
              </w:rPr>
              <w:t>для</w:t>
            </w:r>
            <w:proofErr w:type="gramEnd"/>
            <w:r w:rsidRPr="00C60DB9">
              <w:rPr>
                <w:rFonts w:ascii="Times New Roman" w:eastAsia="Times New Roman" w:hAnsi="Times New Roman" w:cs="Times New Roman"/>
                <w:sz w:val="24"/>
                <w:szCs w:val="24"/>
                <w:lang w:eastAsia="ru-RU"/>
              </w:rPr>
              <w:t xml:space="preserve"> обучающихся;</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Использование различных форм просветительской деятельности;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Проведение тематических выступлений для педагогов и родителей.</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Лекции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Беседы</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Печатные материалы</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Информационные стенды</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мед</w:t>
            </w:r>
            <w:proofErr w:type="gramStart"/>
            <w:r w:rsidRPr="00C60DB9">
              <w:rPr>
                <w:rFonts w:ascii="Times New Roman" w:eastAsia="Times New Roman" w:hAnsi="Times New Roman" w:cs="Times New Roman"/>
                <w:sz w:val="24"/>
                <w:szCs w:val="24"/>
                <w:lang w:eastAsia="ru-RU"/>
              </w:rPr>
              <w:t>.</w:t>
            </w:r>
            <w:proofErr w:type="gramEnd"/>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р</w:t>
            </w:r>
            <w:proofErr w:type="gramEnd"/>
            <w:r w:rsidRPr="00C60DB9">
              <w:rPr>
                <w:rFonts w:ascii="Times New Roman" w:eastAsia="Times New Roman" w:hAnsi="Times New Roman" w:cs="Times New Roman"/>
                <w:sz w:val="24"/>
                <w:szCs w:val="24"/>
                <w:lang w:eastAsia="ru-RU"/>
              </w:rPr>
              <w:t>аботник</w:t>
            </w:r>
          </w:p>
        </w:tc>
      </w:tr>
    </w:tbl>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План-график проведения диагностических мероприятий</w:t>
      </w:r>
    </w:p>
    <w:tbl>
      <w:tblPr>
        <w:tblW w:w="10109" w:type="dxa"/>
        <w:tblCellSpacing w:w="15" w:type="dxa"/>
        <w:tblCellMar>
          <w:top w:w="15" w:type="dxa"/>
          <w:left w:w="15" w:type="dxa"/>
          <w:bottom w:w="15" w:type="dxa"/>
          <w:right w:w="15" w:type="dxa"/>
        </w:tblCellMar>
        <w:tblLook w:val="04A0"/>
      </w:tblPr>
      <w:tblGrid>
        <w:gridCol w:w="315"/>
        <w:gridCol w:w="4266"/>
        <w:gridCol w:w="2977"/>
        <w:gridCol w:w="2551"/>
      </w:tblGrid>
      <w:tr w:rsidR="00C60DB9" w:rsidRPr="00C60DB9" w:rsidTr="00EA4F85">
        <w:trPr>
          <w:trHeight w:val="5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Диагностические мероприятия</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Сроки</w:t>
            </w:r>
            <w:r w:rsidR="001B3605">
              <w:rPr>
                <w:rFonts w:ascii="Times New Roman" w:eastAsia="Times New Roman" w:hAnsi="Times New Roman" w:cs="Times New Roman"/>
                <w:sz w:val="24"/>
                <w:szCs w:val="24"/>
                <w:lang w:eastAsia="ru-RU"/>
              </w:rPr>
              <w:t xml:space="preserve"> исполне</w:t>
            </w:r>
            <w:r w:rsidRPr="00C60DB9">
              <w:rPr>
                <w:rFonts w:ascii="Times New Roman" w:eastAsia="Times New Roman" w:hAnsi="Times New Roman" w:cs="Times New Roman"/>
                <w:sz w:val="24"/>
                <w:szCs w:val="24"/>
                <w:lang w:eastAsia="ru-RU"/>
              </w:rPr>
              <w:t>ния</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Ответственный</w:t>
            </w:r>
          </w:p>
        </w:tc>
      </w:tr>
      <w:tr w:rsidR="00C60DB9" w:rsidRPr="00C60DB9" w:rsidTr="00EA4F85">
        <w:trPr>
          <w:trHeight w:val="141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lastRenderedPageBreak/>
              <w:t>1</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Сбор сведений о детях с ОВЗ, детях-инвалидах, обучающихся в школе, на дому или на семейном, дистанционном обучении</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Начало сентября</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Классные руководители,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Мед</w:t>
            </w:r>
            <w:proofErr w:type="gramStart"/>
            <w:r w:rsidRPr="00C60DB9">
              <w:rPr>
                <w:rFonts w:ascii="Times New Roman" w:eastAsia="Times New Roman" w:hAnsi="Times New Roman" w:cs="Times New Roman"/>
                <w:sz w:val="24"/>
                <w:szCs w:val="24"/>
                <w:lang w:eastAsia="ru-RU"/>
              </w:rPr>
              <w:t>.</w:t>
            </w:r>
            <w:proofErr w:type="gramEnd"/>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р</w:t>
            </w:r>
            <w:proofErr w:type="gramEnd"/>
            <w:r w:rsidRPr="00C60DB9">
              <w:rPr>
                <w:rFonts w:ascii="Times New Roman" w:eastAsia="Times New Roman" w:hAnsi="Times New Roman" w:cs="Times New Roman"/>
                <w:sz w:val="24"/>
                <w:szCs w:val="24"/>
                <w:lang w:eastAsia="ru-RU"/>
              </w:rPr>
              <w:t>аботник</w:t>
            </w:r>
          </w:p>
        </w:tc>
      </w:tr>
      <w:tr w:rsidR="00C60DB9" w:rsidRPr="00C60DB9" w:rsidTr="00EA4F85">
        <w:trPr>
          <w:trHeight w:val="159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2</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Индивидуальные беседы с родителями, получение их письменного согласия на сопровождение ребёнка с ОВЗ. Сбор сведений о детях у родителей (анкетирование родителей)</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Сентябрь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tc>
      </w:tr>
      <w:tr w:rsidR="00C60DB9" w:rsidRPr="00C60DB9" w:rsidTr="00EA4F85">
        <w:trPr>
          <w:trHeight w:val="141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3</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Выявление особых образовательных потребностей и способностей детей (беседа с учащимися и анкетирование</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педагогов)</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Ноябрь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 классные руководители,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w:t>
            </w:r>
            <w:proofErr w:type="gramStart"/>
            <w:r w:rsidRPr="00C60DB9">
              <w:rPr>
                <w:rFonts w:ascii="Times New Roman" w:eastAsia="Times New Roman" w:hAnsi="Times New Roman" w:cs="Times New Roman"/>
                <w:sz w:val="24"/>
                <w:szCs w:val="24"/>
                <w:lang w:eastAsia="ru-RU"/>
              </w:rPr>
              <w:t>и-</w:t>
            </w:r>
            <w:proofErr w:type="gramEnd"/>
            <w:r w:rsidRPr="00C60DB9">
              <w:rPr>
                <w:rFonts w:ascii="Times New Roman" w:eastAsia="Times New Roman" w:hAnsi="Times New Roman" w:cs="Times New Roman"/>
                <w:sz w:val="24"/>
                <w:szCs w:val="24"/>
                <w:lang w:eastAsia="ru-RU"/>
              </w:rPr>
              <w:t xml:space="preserve"> предметники</w:t>
            </w:r>
          </w:p>
        </w:tc>
      </w:tr>
      <w:tr w:rsidR="00C60DB9" w:rsidRPr="00C60DB9" w:rsidTr="00EA4F85">
        <w:trPr>
          <w:trHeight w:val="112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4</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Изучение и анализ жилищно-бытовых условий семей, имеющих детей с ОВЗ и детей - инвалидов</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Октябрь,</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ноябрь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Классные руководители</w:t>
            </w:r>
          </w:p>
        </w:tc>
      </w:tr>
      <w:tr w:rsidR="00C60DB9" w:rsidRPr="00C60DB9" w:rsidTr="00EA4F85">
        <w:trPr>
          <w:trHeight w:val="11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5</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Индивидуальное комплексное обследование детей с ОВЗ, с выдачей характеристики-представления и направления на ПМПК</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Декабрь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w:t>
            </w:r>
          </w:p>
        </w:tc>
      </w:tr>
      <w:tr w:rsidR="00C60DB9" w:rsidRPr="00C60DB9" w:rsidTr="00EA4F85">
        <w:trPr>
          <w:trHeight w:val="142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6</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Наблюдение за детьми с ОВЗ на занятиях, во время перемены, в учебной и внеурочной деятельности</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течение учебного</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года</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Классные руковод</w:t>
            </w:r>
            <w:proofErr w:type="gramStart"/>
            <w:r w:rsidRPr="00C60DB9">
              <w:rPr>
                <w:rFonts w:ascii="Times New Roman" w:eastAsia="Times New Roman" w:hAnsi="Times New Roman" w:cs="Times New Roman"/>
                <w:sz w:val="24"/>
                <w:szCs w:val="24"/>
                <w:lang w:eastAsia="ru-RU"/>
              </w:rPr>
              <w:t>и-</w:t>
            </w:r>
            <w:proofErr w:type="gramEnd"/>
            <w:r w:rsidRPr="00C60DB9">
              <w:rPr>
                <w:rFonts w:ascii="Times New Roman" w:eastAsia="Times New Roman" w:hAnsi="Times New Roman" w:cs="Times New Roman"/>
                <w:sz w:val="24"/>
                <w:szCs w:val="24"/>
                <w:lang w:eastAsia="ru-RU"/>
              </w:rPr>
              <w:t xml:space="preserve"> </w:t>
            </w:r>
            <w:proofErr w:type="spellStart"/>
            <w:r w:rsidRPr="00C60DB9">
              <w:rPr>
                <w:rFonts w:ascii="Times New Roman" w:eastAsia="Times New Roman" w:hAnsi="Times New Roman" w:cs="Times New Roman"/>
                <w:sz w:val="24"/>
                <w:szCs w:val="24"/>
                <w:lang w:eastAsia="ru-RU"/>
              </w:rPr>
              <w:t>тели</w:t>
            </w:r>
            <w:proofErr w:type="spellEnd"/>
            <w:r w:rsidRPr="00C60DB9">
              <w:rPr>
                <w:rFonts w:ascii="Times New Roman" w:eastAsia="Times New Roman" w:hAnsi="Times New Roman" w:cs="Times New Roman"/>
                <w:sz w:val="24"/>
                <w:szCs w:val="24"/>
                <w:lang w:eastAsia="ru-RU"/>
              </w:rPr>
              <w:t>,</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w:t>
            </w:r>
            <w:proofErr w:type="gramStart"/>
            <w:r w:rsidRPr="00C60DB9">
              <w:rPr>
                <w:rFonts w:ascii="Times New Roman" w:eastAsia="Times New Roman" w:hAnsi="Times New Roman" w:cs="Times New Roman"/>
                <w:sz w:val="24"/>
                <w:szCs w:val="24"/>
                <w:lang w:eastAsia="ru-RU"/>
              </w:rPr>
              <w:t>г-</w:t>
            </w:r>
            <w:proofErr w:type="gramEnd"/>
            <w:r w:rsidRPr="00C60DB9">
              <w:rPr>
                <w:rFonts w:ascii="Times New Roman" w:eastAsia="Times New Roman" w:hAnsi="Times New Roman" w:cs="Times New Roman"/>
                <w:sz w:val="24"/>
                <w:szCs w:val="24"/>
                <w:lang w:eastAsia="ru-RU"/>
              </w:rPr>
              <w:t xml:space="preserve"> психолог, </w:t>
            </w:r>
          </w:p>
        </w:tc>
      </w:tr>
      <w:tr w:rsidR="00C60DB9" w:rsidRPr="00C60DB9" w:rsidTr="00EA4F85">
        <w:trPr>
          <w:trHeight w:val="100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7</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Получение заключения от ПМПК с рекомендациями по сопровождению детей</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 течение учебного</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года</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 - психолог</w:t>
            </w:r>
          </w:p>
        </w:tc>
      </w:tr>
      <w:tr w:rsidR="00C60DB9" w:rsidRPr="00C60DB9" w:rsidTr="00EA4F85">
        <w:trPr>
          <w:trHeight w:val="126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8</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Диагностика социально-психологической </w:t>
            </w:r>
            <w:proofErr w:type="spellStart"/>
            <w:r w:rsidRPr="00C60DB9">
              <w:rPr>
                <w:rFonts w:ascii="Times New Roman" w:eastAsia="Times New Roman" w:hAnsi="Times New Roman" w:cs="Times New Roman"/>
                <w:sz w:val="24"/>
                <w:szCs w:val="24"/>
                <w:lang w:eastAsia="ru-RU"/>
              </w:rPr>
              <w:t>адаптированности</w:t>
            </w:r>
            <w:proofErr w:type="spellEnd"/>
            <w:r w:rsidRPr="00C60DB9">
              <w:rPr>
                <w:rFonts w:ascii="Times New Roman" w:eastAsia="Times New Roman" w:hAnsi="Times New Roman" w:cs="Times New Roman"/>
                <w:sz w:val="24"/>
                <w:szCs w:val="24"/>
                <w:lang w:eastAsia="ru-RU"/>
              </w:rPr>
              <w:t xml:space="preserve"> детей с ОВЗ в образовательной среде</w:t>
            </w:r>
            <w:r w:rsidR="00EA4F85">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школы</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Март</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Педагог-психолог, социальный педагог, классные руководители</w:t>
            </w:r>
          </w:p>
        </w:tc>
      </w:tr>
      <w:tr w:rsidR="00C60DB9" w:rsidRPr="00C60DB9" w:rsidTr="00EA4F85">
        <w:trPr>
          <w:trHeight w:val="17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9</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Мониторинг взаимной толерантности участников образовательного процесса основной школы к детям с ОВЗ и детям – инвалидам</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Апрель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 - психолог, классные руководители,</w:t>
            </w:r>
          </w:p>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педагог-организатор</w:t>
            </w:r>
          </w:p>
        </w:tc>
      </w:tr>
      <w:tr w:rsidR="00C60DB9" w:rsidRPr="00C60DB9" w:rsidTr="00EA4F85">
        <w:trPr>
          <w:trHeight w:val="106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10</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Оценка эффективности коррекционных мероприятий и результатов сопровождения</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C60DB9" w:rsidP="00C60DB9">
            <w:pPr>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Май</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C60DB9" w:rsidRPr="00C60DB9" w:rsidRDefault="001B3605" w:rsidP="00C60D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w:t>
            </w:r>
            <w:r w:rsidR="00C60DB9" w:rsidRPr="00C60DB9">
              <w:rPr>
                <w:rFonts w:ascii="Times New Roman" w:eastAsia="Times New Roman" w:hAnsi="Times New Roman" w:cs="Times New Roman"/>
                <w:sz w:val="24"/>
                <w:szCs w:val="24"/>
                <w:lang w:eastAsia="ru-RU"/>
              </w:rPr>
              <w:t xml:space="preserve"> директора</w:t>
            </w:r>
          </w:p>
        </w:tc>
      </w:tr>
    </w:tbl>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C60DB9" w:rsidRPr="00C60DB9">
        <w:rPr>
          <w:rFonts w:ascii="Times New Roman" w:eastAsia="Times New Roman" w:hAnsi="Times New Roman" w:cs="Times New Roman"/>
          <w:b/>
          <w:bCs/>
          <w:sz w:val="24"/>
          <w:szCs w:val="24"/>
          <w:lang w:eastAsia="ru-RU"/>
        </w:rPr>
        <w:t>Этапы реализации коррекционной программы</w:t>
      </w:r>
    </w:p>
    <w:p w:rsidR="009420E5"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Коррекционная работа реализуется поэтапно. Последовательность этапов и их </w:t>
      </w:r>
      <w:proofErr w:type="spellStart"/>
      <w:r w:rsidRPr="00C60DB9">
        <w:rPr>
          <w:rFonts w:ascii="Times New Roman" w:eastAsia="Times New Roman" w:hAnsi="Times New Roman" w:cs="Times New Roman"/>
          <w:sz w:val="24"/>
          <w:szCs w:val="24"/>
          <w:lang w:eastAsia="ru-RU"/>
        </w:rPr>
        <w:t>адресность</w:t>
      </w:r>
      <w:proofErr w:type="spellEnd"/>
      <w:r w:rsidRPr="00C60DB9">
        <w:rPr>
          <w:rFonts w:ascii="Times New Roman" w:eastAsia="Times New Roman" w:hAnsi="Times New Roman" w:cs="Times New Roman"/>
          <w:sz w:val="24"/>
          <w:szCs w:val="24"/>
          <w:lang w:eastAsia="ru-RU"/>
        </w:rPr>
        <w:t xml:space="preserve"> создают необходимые предпосылки для устранения </w:t>
      </w:r>
      <w:proofErr w:type="spellStart"/>
      <w:r w:rsidRPr="00C60DB9">
        <w:rPr>
          <w:rFonts w:ascii="Times New Roman" w:eastAsia="Times New Roman" w:hAnsi="Times New Roman" w:cs="Times New Roman"/>
          <w:sz w:val="24"/>
          <w:szCs w:val="24"/>
          <w:lang w:eastAsia="ru-RU"/>
        </w:rPr>
        <w:t>дезорганизующих</w:t>
      </w:r>
      <w:proofErr w:type="spellEnd"/>
      <w:r w:rsidRPr="00C60DB9">
        <w:rPr>
          <w:rFonts w:ascii="Times New Roman" w:eastAsia="Times New Roman" w:hAnsi="Times New Roman" w:cs="Times New Roman"/>
          <w:sz w:val="24"/>
          <w:szCs w:val="24"/>
          <w:lang w:eastAsia="ru-RU"/>
        </w:rPr>
        <w:t> факторов.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этап (сентябрь).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w:t>
      </w:r>
      <w:proofErr w:type="gramStart"/>
      <w:r w:rsidRPr="00C60DB9">
        <w:rPr>
          <w:rFonts w:ascii="Times New Roman" w:eastAsia="Times New Roman" w:hAnsi="Times New Roman" w:cs="Times New Roman"/>
          <w:sz w:val="24"/>
          <w:szCs w:val="24"/>
          <w:lang w:eastAsia="ru-RU"/>
        </w:rPr>
        <w:t>о-</w:t>
      </w:r>
      <w:proofErr w:type="gramEnd"/>
      <w:r w:rsidRPr="00C60DB9">
        <w:rPr>
          <w:rFonts w:ascii="Times New Roman" w:eastAsia="Times New Roman" w:hAnsi="Times New Roman" w:cs="Times New Roman"/>
          <w:sz w:val="24"/>
          <w:szCs w:val="24"/>
          <w:lang w:eastAsia="ru-RU"/>
        </w:rPr>
        <w:t xml:space="preserve"> методического обеспечения, материально-технической и кадровой базы учреждения.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этап (октябрь - апрель)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этап (апрель-май)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этап (сентябрь) Этап регуляции и корректировки (регулятивн</w:t>
      </w:r>
      <w:proofErr w:type="gramStart"/>
      <w:r w:rsidRPr="00C60DB9">
        <w:rPr>
          <w:rFonts w:ascii="Times New Roman" w:eastAsia="Times New Roman" w:hAnsi="Times New Roman" w:cs="Times New Roman"/>
          <w:sz w:val="24"/>
          <w:szCs w:val="24"/>
          <w:lang w:eastAsia="ru-RU"/>
        </w:rPr>
        <w:t>о-</w:t>
      </w:r>
      <w:proofErr w:type="gramEnd"/>
      <w:r w:rsidRPr="00C60DB9">
        <w:rPr>
          <w:rFonts w:ascii="Times New Roman" w:eastAsia="Times New Roman" w:hAnsi="Times New Roman" w:cs="Times New Roman"/>
          <w:sz w:val="24"/>
          <w:szCs w:val="24"/>
          <w:lang w:eastAsia="ru-RU"/>
        </w:rPr>
        <w:t xml:space="preserve">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Этапы программы и ответственные за их реализацию</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 xml:space="preserve">Сбор и анализ информации о детях </w:t>
      </w:r>
      <w:r w:rsidR="001B3605">
        <w:rPr>
          <w:rFonts w:ascii="Times New Roman" w:eastAsia="Times New Roman" w:hAnsi="Times New Roman" w:cs="Times New Roman"/>
          <w:b/>
          <w:bCs/>
          <w:sz w:val="24"/>
          <w:szCs w:val="24"/>
          <w:lang w:eastAsia="ru-RU"/>
        </w:rPr>
        <w:t xml:space="preserve">с ОВЗ (педагог-психолог, </w:t>
      </w:r>
      <w:r w:rsidRPr="00C60DB9">
        <w:rPr>
          <w:rFonts w:ascii="Times New Roman" w:eastAsia="Times New Roman" w:hAnsi="Times New Roman" w:cs="Times New Roman"/>
          <w:b/>
          <w:bCs/>
          <w:sz w:val="24"/>
          <w:szCs w:val="24"/>
          <w:lang w:eastAsia="ru-RU"/>
        </w:rPr>
        <w:t xml:space="preserve"> классные руководители, мед</w:t>
      </w:r>
      <w:proofErr w:type="gramStart"/>
      <w:r w:rsidRPr="00C60DB9">
        <w:rPr>
          <w:rFonts w:ascii="Times New Roman" w:eastAsia="Times New Roman" w:hAnsi="Times New Roman" w:cs="Times New Roman"/>
          <w:b/>
          <w:bCs/>
          <w:sz w:val="24"/>
          <w:szCs w:val="24"/>
          <w:lang w:eastAsia="ru-RU"/>
        </w:rPr>
        <w:t>.</w:t>
      </w:r>
      <w:proofErr w:type="gramEnd"/>
      <w:r w:rsidRPr="00C60DB9">
        <w:rPr>
          <w:rFonts w:ascii="Times New Roman" w:eastAsia="Times New Roman" w:hAnsi="Times New Roman" w:cs="Times New Roman"/>
          <w:b/>
          <w:bCs/>
          <w:sz w:val="24"/>
          <w:szCs w:val="24"/>
          <w:lang w:eastAsia="ru-RU"/>
        </w:rPr>
        <w:t xml:space="preserve"> </w:t>
      </w:r>
      <w:proofErr w:type="gramStart"/>
      <w:r w:rsidRPr="00C60DB9">
        <w:rPr>
          <w:rFonts w:ascii="Times New Roman" w:eastAsia="Times New Roman" w:hAnsi="Times New Roman" w:cs="Times New Roman"/>
          <w:b/>
          <w:bCs/>
          <w:sz w:val="24"/>
          <w:szCs w:val="24"/>
          <w:lang w:eastAsia="ru-RU"/>
        </w:rPr>
        <w:t>р</w:t>
      </w:r>
      <w:proofErr w:type="gramEnd"/>
      <w:r w:rsidRPr="00C60DB9">
        <w:rPr>
          <w:rFonts w:ascii="Times New Roman" w:eastAsia="Times New Roman" w:hAnsi="Times New Roman" w:cs="Times New Roman"/>
          <w:b/>
          <w:bCs/>
          <w:sz w:val="24"/>
          <w:szCs w:val="24"/>
          <w:lang w:eastAsia="ru-RU"/>
        </w:rPr>
        <w:t>аботник)</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оценка контингента обучающихся для учёта особенностей развития и образования детей;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определение способностей и потребностей;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оценка образовательной среды с целью соответствия требованиям программно - методического обеспечения, материально-технической и кадровой базы школы.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Планирование, организация и координация деятельности (администрация, педагог-психолог, руководители ШМО, учителя - предметники)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организация образовательного процесса для детей с ОВЗ;</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обеспечение специального сопровождения детей с ОВЗ разными специалистами и педагогами;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разработка рабочих программ.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 xml:space="preserve">Подготовка материально-технической базы для создания доступной </w:t>
      </w:r>
      <w:proofErr w:type="spellStart"/>
      <w:r w:rsidRPr="00C60DB9">
        <w:rPr>
          <w:rFonts w:ascii="Times New Roman" w:eastAsia="Times New Roman" w:hAnsi="Times New Roman" w:cs="Times New Roman"/>
          <w:b/>
          <w:bCs/>
          <w:sz w:val="24"/>
          <w:szCs w:val="24"/>
          <w:lang w:eastAsia="ru-RU"/>
        </w:rPr>
        <w:t>безбарьерной</w:t>
      </w:r>
      <w:proofErr w:type="spellEnd"/>
      <w:r w:rsidRPr="00C60DB9">
        <w:rPr>
          <w:rFonts w:ascii="Times New Roman" w:eastAsia="Times New Roman" w:hAnsi="Times New Roman" w:cs="Times New Roman"/>
          <w:b/>
          <w:bCs/>
          <w:sz w:val="24"/>
          <w:szCs w:val="24"/>
          <w:lang w:eastAsia="ru-RU"/>
        </w:rPr>
        <w:t xml:space="preserve"> среды (администрация, завхоз)</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создание в каждом учебном кабинете 1-2 места для инвалидов с дополнительным освещением и подводкой систем связи и информации;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приобретение </w:t>
      </w:r>
      <w:proofErr w:type="spellStart"/>
      <w:r w:rsidRPr="00C60DB9">
        <w:rPr>
          <w:rFonts w:ascii="Times New Roman" w:eastAsia="Times New Roman" w:hAnsi="Times New Roman" w:cs="Times New Roman"/>
          <w:sz w:val="24"/>
          <w:szCs w:val="24"/>
          <w:lang w:eastAsia="ru-RU"/>
        </w:rPr>
        <w:t>коррекционно</w:t>
      </w:r>
      <w:proofErr w:type="spellEnd"/>
      <w:r w:rsidRPr="00C60DB9">
        <w:rPr>
          <w:rFonts w:ascii="Times New Roman" w:eastAsia="Times New Roman" w:hAnsi="Times New Roman" w:cs="Times New Roman"/>
          <w:sz w:val="24"/>
          <w:szCs w:val="24"/>
          <w:lang w:eastAsia="ru-RU"/>
        </w:rPr>
        <w:t xml:space="preserve"> – развивающего программного комплекса в комплекте со специальной программируемой клавиатурой;</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оборудование спортзала и спортплощадки модульным набором для инвалидов;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комплектование библиотеки специальными адаптивно - техническими средствами для</w:t>
      </w:r>
      <w:r w:rsidR="00E1187C">
        <w:rPr>
          <w:rFonts w:ascii="Times New Roman" w:eastAsia="Times New Roman" w:hAnsi="Times New Roman" w:cs="Times New Roman"/>
          <w:sz w:val="24"/>
          <w:szCs w:val="24"/>
          <w:lang w:eastAsia="ru-RU"/>
        </w:rPr>
        <w:t xml:space="preserve"> </w:t>
      </w:r>
      <w:r w:rsidRPr="00C60DB9">
        <w:rPr>
          <w:rFonts w:ascii="Times New Roman" w:eastAsia="Times New Roman" w:hAnsi="Times New Roman" w:cs="Times New Roman"/>
          <w:sz w:val="24"/>
          <w:szCs w:val="24"/>
          <w:lang w:eastAsia="ru-RU"/>
        </w:rPr>
        <w:t>инвалидов.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создание комфортных условий и оборудование зон отдыха и ожидания для детей с ОВЗ.</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9420E5"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0DB9" w:rsidRPr="00C60DB9">
        <w:rPr>
          <w:rFonts w:ascii="Times New Roman" w:eastAsia="Times New Roman" w:hAnsi="Times New Roman" w:cs="Times New Roman"/>
          <w:b/>
          <w:bCs/>
          <w:sz w:val="24"/>
          <w:szCs w:val="24"/>
          <w:lang w:eastAsia="ru-RU"/>
        </w:rPr>
        <w:t>Диагностика и контроль (администрация)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диагностика соответствия созданных условий и выбранных образовательных программ особым образовательным потребностям ребёнка;</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60DB9">
        <w:rPr>
          <w:rFonts w:ascii="Times New Roman" w:eastAsia="Times New Roman" w:hAnsi="Times New Roman" w:cs="Times New Roman"/>
          <w:sz w:val="24"/>
          <w:szCs w:val="24"/>
          <w:lang w:eastAsia="ru-RU"/>
        </w:rPr>
        <w:t>контроль за</w:t>
      </w:r>
      <w:proofErr w:type="gramEnd"/>
      <w:r w:rsidRPr="00C60DB9">
        <w:rPr>
          <w:rFonts w:ascii="Times New Roman" w:eastAsia="Times New Roman" w:hAnsi="Times New Roman" w:cs="Times New Roman"/>
          <w:sz w:val="24"/>
          <w:szCs w:val="24"/>
          <w:lang w:eastAsia="ru-RU"/>
        </w:rPr>
        <w:t xml:space="preserve"> результатами освоения образовательных программ;</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контроль и диагностика подготовки учащихся, соответствие ее требованиям ФГОС.</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Регуляция и корректировка (администрация, педагог - психолог, учителя – предметники)</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внесение необходимых изменений в образовательный процесс и процесс сопровождения детей с ограниченными возможностями здоровья;</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корректировка условий и форм обучения, методов и приёмов работы.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b/>
          <w:bCs/>
          <w:sz w:val="24"/>
          <w:szCs w:val="24"/>
          <w:lang w:eastAsia="ru-RU"/>
        </w:rPr>
        <w:t>Предполагаемые результаты реализации программы</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Создание комфортной и доступной среды в обучении, развитии и воспитании детей с ОВЗ и детей-инвалидов:</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способствующей</w:t>
      </w:r>
      <w:proofErr w:type="gramEnd"/>
      <w:r w:rsidRPr="00C60DB9">
        <w:rPr>
          <w:rFonts w:ascii="Times New Roman" w:eastAsia="Times New Roman" w:hAnsi="Times New Roman" w:cs="Times New Roman"/>
          <w:sz w:val="24"/>
          <w:szCs w:val="24"/>
          <w:lang w:eastAsia="ru-RU"/>
        </w:rPr>
        <w:t xml:space="preserve"> качественному и доступному образованию;</w:t>
      </w:r>
    </w:p>
    <w:p w:rsidR="00C60DB9" w:rsidRPr="00C60DB9" w:rsidRDefault="00C60DB9" w:rsidP="00C60DB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xml:space="preserve">- </w:t>
      </w:r>
      <w:proofErr w:type="gramStart"/>
      <w:r w:rsidRPr="00C60DB9">
        <w:rPr>
          <w:rFonts w:ascii="Times New Roman" w:eastAsia="Times New Roman" w:hAnsi="Times New Roman" w:cs="Times New Roman"/>
          <w:sz w:val="24"/>
          <w:szCs w:val="24"/>
          <w:lang w:eastAsia="ru-RU"/>
        </w:rPr>
        <w:t>предоставляющей</w:t>
      </w:r>
      <w:proofErr w:type="gramEnd"/>
      <w:r w:rsidRPr="00C60DB9">
        <w:rPr>
          <w:rFonts w:ascii="Times New Roman" w:eastAsia="Times New Roman" w:hAnsi="Times New Roman" w:cs="Times New Roman"/>
          <w:sz w:val="24"/>
          <w:szCs w:val="24"/>
          <w:lang w:eastAsia="ru-RU"/>
        </w:rPr>
        <w:t xml:space="preserve"> совместное обучение детей с ОВЗ и детей, не имеющих нарушений развития;</w:t>
      </w:r>
    </w:p>
    <w:p w:rsidR="00C60DB9" w:rsidRPr="00C60DB9" w:rsidRDefault="00C60DB9" w:rsidP="00E118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lastRenderedPageBreak/>
        <w:t xml:space="preserve">- </w:t>
      </w:r>
      <w:proofErr w:type="gramStart"/>
      <w:r w:rsidRPr="00C60DB9">
        <w:rPr>
          <w:rFonts w:ascii="Times New Roman" w:eastAsia="Times New Roman" w:hAnsi="Times New Roman" w:cs="Times New Roman"/>
          <w:sz w:val="24"/>
          <w:szCs w:val="24"/>
          <w:lang w:eastAsia="ru-RU"/>
        </w:rPr>
        <w:t>обеспечивающей</w:t>
      </w:r>
      <w:proofErr w:type="gramEnd"/>
      <w:r w:rsidRPr="00C60DB9">
        <w:rPr>
          <w:rFonts w:ascii="Times New Roman" w:eastAsia="Times New Roman" w:hAnsi="Times New Roman" w:cs="Times New Roman"/>
          <w:sz w:val="24"/>
          <w:szCs w:val="24"/>
          <w:lang w:eastAsia="ru-RU"/>
        </w:rPr>
        <w:t xml:space="preserve"> социальную адаптацию и интеграцию в социуме детей с огран</w:t>
      </w:r>
      <w:r w:rsidR="00E1187C">
        <w:rPr>
          <w:rFonts w:ascii="Times New Roman" w:eastAsia="Times New Roman" w:hAnsi="Times New Roman" w:cs="Times New Roman"/>
          <w:sz w:val="24"/>
          <w:szCs w:val="24"/>
          <w:lang w:eastAsia="ru-RU"/>
        </w:rPr>
        <w:t>иченными возможностями здоровья</w:t>
      </w:r>
    </w:p>
    <w:p w:rsidR="00C60DB9" w:rsidRPr="00C60DB9" w:rsidRDefault="00C60DB9" w:rsidP="00C60DB9">
      <w:pPr>
        <w:shd w:val="clear" w:color="auto" w:fill="FFFFFF"/>
        <w:spacing w:after="0" w:line="240" w:lineRule="auto"/>
        <w:textAlignment w:val="bottom"/>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hd w:val="clear" w:color="auto" w:fill="FFFFFF"/>
        <w:spacing w:after="150" w:line="240" w:lineRule="auto"/>
        <w:textAlignment w:val="bottom"/>
        <w:rPr>
          <w:rFonts w:ascii="Times New Roman" w:eastAsia="Times New Roman" w:hAnsi="Times New Roman" w:cs="Times New Roman"/>
          <w:sz w:val="24"/>
          <w:szCs w:val="24"/>
          <w:lang w:eastAsia="ru-RU"/>
        </w:rPr>
      </w:pPr>
      <w:r w:rsidRPr="00C60DB9">
        <w:rPr>
          <w:rFonts w:ascii="Times New Roman" w:eastAsia="Times New Roman" w:hAnsi="Times New Roman" w:cs="Times New Roman"/>
          <w:sz w:val="24"/>
          <w:szCs w:val="24"/>
          <w:lang w:eastAsia="ru-RU"/>
        </w:rPr>
        <w:t> </w:t>
      </w:r>
    </w:p>
    <w:p w:rsidR="00C60DB9" w:rsidRPr="00C60DB9" w:rsidRDefault="00C60DB9" w:rsidP="00C60DB9">
      <w:pPr>
        <w:spacing w:after="90" w:line="240" w:lineRule="auto"/>
        <w:jc w:val="center"/>
        <w:rPr>
          <w:rFonts w:ascii="Times New Roman" w:eastAsia="Times New Roman" w:hAnsi="Times New Roman" w:cs="Times New Roman"/>
          <w:sz w:val="24"/>
          <w:szCs w:val="24"/>
          <w:lang w:eastAsia="ru-RU"/>
        </w:rPr>
      </w:pPr>
      <w:bookmarkStart w:id="0" w:name="comments"/>
      <w:bookmarkEnd w:id="0"/>
    </w:p>
    <w:p w:rsidR="00C60DB9" w:rsidRPr="00C60DB9" w:rsidRDefault="00C60DB9" w:rsidP="00C60DB9">
      <w:pPr>
        <w:pBdr>
          <w:bottom w:val="single" w:sz="6" w:space="1" w:color="auto"/>
        </w:pBdr>
        <w:spacing w:after="0" w:line="240" w:lineRule="auto"/>
        <w:jc w:val="center"/>
        <w:rPr>
          <w:rFonts w:ascii="Arial" w:eastAsia="Times New Roman" w:hAnsi="Arial" w:cs="Arial"/>
          <w:vanish/>
          <w:sz w:val="16"/>
          <w:szCs w:val="16"/>
          <w:lang w:eastAsia="ru-RU"/>
        </w:rPr>
      </w:pPr>
      <w:r w:rsidRPr="00C60DB9">
        <w:rPr>
          <w:rFonts w:ascii="Arial" w:eastAsia="Times New Roman" w:hAnsi="Arial" w:cs="Arial"/>
          <w:vanish/>
          <w:sz w:val="16"/>
          <w:szCs w:val="16"/>
          <w:lang w:eastAsia="ru-RU"/>
        </w:rPr>
        <w:t>Начало формы</w:t>
      </w:r>
    </w:p>
    <w:p w:rsidR="00C60DB9" w:rsidRDefault="00824513" w:rsidP="00C60DB9">
      <w:pPr>
        <w:spacing w:after="75" w:line="240" w:lineRule="auto"/>
        <w:rPr>
          <w:rFonts w:ascii="Times New Roman" w:eastAsia="Times New Roman" w:hAnsi="Times New Roman" w:cs="Times New Roman"/>
          <w:sz w:val="24"/>
          <w:szCs w:val="24"/>
        </w:rPr>
      </w:pPr>
      <w:r w:rsidRPr="00C60DB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1.5pt;height:18pt" o:ole="">
            <v:imagedata r:id="rId9" o:title=""/>
          </v:shape>
          <w:control r:id="rId10" w:name="DefaultOcxName" w:shapeid="_x0000_i1031"/>
        </w:object>
      </w:r>
      <w:r w:rsidRPr="00C60DB9">
        <w:rPr>
          <w:rFonts w:ascii="Times New Roman" w:eastAsia="Times New Roman" w:hAnsi="Times New Roman" w:cs="Times New Roman"/>
          <w:sz w:val="24"/>
          <w:szCs w:val="24"/>
        </w:rPr>
        <w:object w:dxaOrig="225" w:dyaOrig="225">
          <v:shape id="_x0000_i1033" type="#_x0000_t75" style="width:1in;height:1in" o:ole="">
            <v:imagedata r:id="rId11" o:title=""/>
          </v:shape>
          <w:control r:id="rId12" w:name="DefaultOcxName1" w:shapeid="_x0000_i1033"/>
        </w:object>
      </w: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02354C" w:rsidRDefault="0002354C" w:rsidP="00C60DB9">
      <w:pPr>
        <w:spacing w:after="75" w:line="240" w:lineRule="auto"/>
        <w:rPr>
          <w:rFonts w:ascii="Times New Roman" w:eastAsia="Times New Roman" w:hAnsi="Times New Roman" w:cs="Times New Roman"/>
          <w:sz w:val="24"/>
          <w:szCs w:val="24"/>
        </w:rPr>
      </w:pPr>
    </w:p>
    <w:p w:rsidR="00C60DB9" w:rsidRDefault="00C60DB9"/>
    <w:sectPr w:rsidR="00C60DB9" w:rsidSect="00DD3E51">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51" w:rsidRDefault="00DD3E51" w:rsidP="00DD3E51">
      <w:pPr>
        <w:spacing w:after="0" w:line="240" w:lineRule="auto"/>
      </w:pPr>
      <w:r>
        <w:separator/>
      </w:r>
    </w:p>
  </w:endnote>
  <w:endnote w:type="continuationSeparator" w:id="0">
    <w:p w:rsidR="00DD3E51" w:rsidRDefault="00DD3E51" w:rsidP="00DD3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51" w:rsidRDefault="00DD3E51" w:rsidP="00DD3E51">
      <w:pPr>
        <w:spacing w:after="0" w:line="240" w:lineRule="auto"/>
      </w:pPr>
      <w:r>
        <w:separator/>
      </w:r>
    </w:p>
  </w:footnote>
  <w:footnote w:type="continuationSeparator" w:id="0">
    <w:p w:rsidR="00DD3E51" w:rsidRDefault="00DD3E51" w:rsidP="00DD3E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96E69"/>
    <w:multiLevelType w:val="hybridMultilevel"/>
    <w:tmpl w:val="12327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0C6CBD"/>
    <w:multiLevelType w:val="hybridMultilevel"/>
    <w:tmpl w:val="CC06B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18137E"/>
    <w:multiLevelType w:val="hybridMultilevel"/>
    <w:tmpl w:val="FA1CCB68"/>
    <w:lvl w:ilvl="0" w:tplc="CF7A2E72">
      <w:start w:val="1"/>
      <w:numFmt w:val="bullet"/>
      <w:lvlText w:val="•"/>
      <w:lvlJc w:val="left"/>
      <w:pPr>
        <w:ind w:left="431"/>
      </w:pPr>
      <w:rPr>
        <w:rFonts w:ascii="Arial" w:eastAsia="Times New Roman" w:hAnsi="Arial"/>
        <w:b w:val="0"/>
        <w:i w:val="0"/>
        <w:strike w:val="0"/>
        <w:dstrike w:val="0"/>
        <w:color w:val="000000"/>
        <w:sz w:val="24"/>
        <w:u w:val="none" w:color="000000"/>
        <w:vertAlign w:val="baseline"/>
      </w:rPr>
    </w:lvl>
    <w:lvl w:ilvl="1" w:tplc="52F2819C">
      <w:start w:val="1"/>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vertAlign w:val="baseline"/>
      </w:rPr>
    </w:lvl>
    <w:lvl w:ilvl="2" w:tplc="E1529ECE">
      <w:start w:val="1"/>
      <w:numFmt w:val="lowerRoman"/>
      <w:lvlText w:val="%3"/>
      <w:lvlJc w:val="left"/>
      <w:pPr>
        <w:ind w:left="1622"/>
      </w:pPr>
      <w:rPr>
        <w:rFonts w:ascii="Times New Roman" w:eastAsia="Times New Roman" w:hAnsi="Times New Roman" w:cs="Times New Roman"/>
        <w:b w:val="0"/>
        <w:i w:val="0"/>
        <w:strike w:val="0"/>
        <w:dstrike w:val="0"/>
        <w:color w:val="000000"/>
        <w:sz w:val="24"/>
        <w:szCs w:val="24"/>
        <w:u w:val="none" w:color="000000"/>
        <w:vertAlign w:val="baseline"/>
      </w:rPr>
    </w:lvl>
    <w:lvl w:ilvl="3" w:tplc="EE4C9580">
      <w:start w:val="1"/>
      <w:numFmt w:val="decimal"/>
      <w:lvlText w:val="%4"/>
      <w:lvlJc w:val="left"/>
      <w:pPr>
        <w:ind w:left="2342"/>
      </w:pPr>
      <w:rPr>
        <w:rFonts w:ascii="Times New Roman" w:eastAsia="Times New Roman" w:hAnsi="Times New Roman" w:cs="Times New Roman"/>
        <w:b w:val="0"/>
        <w:i w:val="0"/>
        <w:strike w:val="0"/>
        <w:dstrike w:val="0"/>
        <w:color w:val="000000"/>
        <w:sz w:val="24"/>
        <w:szCs w:val="24"/>
        <w:u w:val="none" w:color="000000"/>
        <w:vertAlign w:val="baseline"/>
      </w:rPr>
    </w:lvl>
    <w:lvl w:ilvl="4" w:tplc="D6A29A84">
      <w:start w:val="1"/>
      <w:numFmt w:val="lowerLetter"/>
      <w:lvlText w:val="%5"/>
      <w:lvlJc w:val="left"/>
      <w:pPr>
        <w:ind w:left="3062"/>
      </w:pPr>
      <w:rPr>
        <w:rFonts w:ascii="Times New Roman" w:eastAsia="Times New Roman" w:hAnsi="Times New Roman" w:cs="Times New Roman"/>
        <w:b w:val="0"/>
        <w:i w:val="0"/>
        <w:strike w:val="0"/>
        <w:dstrike w:val="0"/>
        <w:color w:val="000000"/>
        <w:sz w:val="24"/>
        <w:szCs w:val="24"/>
        <w:u w:val="none" w:color="000000"/>
        <w:vertAlign w:val="baseline"/>
      </w:rPr>
    </w:lvl>
    <w:lvl w:ilvl="5" w:tplc="5E80A7B0">
      <w:start w:val="1"/>
      <w:numFmt w:val="lowerRoman"/>
      <w:lvlText w:val="%6"/>
      <w:lvlJc w:val="left"/>
      <w:pPr>
        <w:ind w:left="3782"/>
      </w:pPr>
      <w:rPr>
        <w:rFonts w:ascii="Times New Roman" w:eastAsia="Times New Roman" w:hAnsi="Times New Roman" w:cs="Times New Roman"/>
        <w:b w:val="0"/>
        <w:i w:val="0"/>
        <w:strike w:val="0"/>
        <w:dstrike w:val="0"/>
        <w:color w:val="000000"/>
        <w:sz w:val="24"/>
        <w:szCs w:val="24"/>
        <w:u w:val="none" w:color="000000"/>
        <w:vertAlign w:val="baseline"/>
      </w:rPr>
    </w:lvl>
    <w:lvl w:ilvl="6" w:tplc="929022EC">
      <w:start w:val="1"/>
      <w:numFmt w:val="decimal"/>
      <w:lvlText w:val="%7"/>
      <w:lvlJc w:val="left"/>
      <w:pPr>
        <w:ind w:left="4502"/>
      </w:pPr>
      <w:rPr>
        <w:rFonts w:ascii="Times New Roman" w:eastAsia="Times New Roman" w:hAnsi="Times New Roman" w:cs="Times New Roman"/>
        <w:b w:val="0"/>
        <w:i w:val="0"/>
        <w:strike w:val="0"/>
        <w:dstrike w:val="0"/>
        <w:color w:val="000000"/>
        <w:sz w:val="24"/>
        <w:szCs w:val="24"/>
        <w:u w:val="none" w:color="000000"/>
        <w:vertAlign w:val="baseline"/>
      </w:rPr>
    </w:lvl>
    <w:lvl w:ilvl="7" w:tplc="079658DE">
      <w:start w:val="1"/>
      <w:numFmt w:val="lowerLetter"/>
      <w:lvlText w:val="%8"/>
      <w:lvlJc w:val="left"/>
      <w:pPr>
        <w:ind w:left="5222"/>
      </w:pPr>
      <w:rPr>
        <w:rFonts w:ascii="Times New Roman" w:eastAsia="Times New Roman" w:hAnsi="Times New Roman" w:cs="Times New Roman"/>
        <w:b w:val="0"/>
        <w:i w:val="0"/>
        <w:strike w:val="0"/>
        <w:dstrike w:val="0"/>
        <w:color w:val="000000"/>
        <w:sz w:val="24"/>
        <w:szCs w:val="24"/>
        <w:u w:val="none" w:color="000000"/>
        <w:vertAlign w:val="baseline"/>
      </w:rPr>
    </w:lvl>
    <w:lvl w:ilvl="8" w:tplc="C51E98E2">
      <w:start w:val="1"/>
      <w:numFmt w:val="lowerRoman"/>
      <w:lvlText w:val="%9"/>
      <w:lvlJc w:val="left"/>
      <w:pPr>
        <w:ind w:left="594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591A1336"/>
    <w:multiLevelType w:val="hybridMultilevel"/>
    <w:tmpl w:val="6C36ACE2"/>
    <w:lvl w:ilvl="0" w:tplc="CF8E18DA">
      <w:start w:val="1"/>
      <w:numFmt w:val="bullet"/>
      <w:lvlText w:val="•"/>
      <w:lvlJc w:val="left"/>
      <w:pPr>
        <w:ind w:left="710"/>
      </w:pPr>
      <w:rPr>
        <w:rFonts w:ascii="Arial" w:eastAsia="Times New Roman" w:hAnsi="Arial"/>
        <w:b w:val="0"/>
        <w:i w:val="0"/>
        <w:strike w:val="0"/>
        <w:dstrike w:val="0"/>
        <w:color w:val="000000"/>
        <w:sz w:val="24"/>
        <w:u w:val="none" w:color="000000"/>
        <w:vertAlign w:val="baseline"/>
      </w:rPr>
    </w:lvl>
    <w:lvl w:ilvl="1" w:tplc="A69C441C">
      <w:start w:val="1"/>
      <w:numFmt w:val="bullet"/>
      <w:lvlText w:val="o"/>
      <w:lvlJc w:val="left"/>
      <w:pPr>
        <w:ind w:left="1790"/>
      </w:pPr>
      <w:rPr>
        <w:rFonts w:ascii="Segoe UI Symbol" w:eastAsia="Times New Roman" w:hAnsi="Segoe UI Symbol"/>
        <w:b w:val="0"/>
        <w:i w:val="0"/>
        <w:strike w:val="0"/>
        <w:dstrike w:val="0"/>
        <w:color w:val="000000"/>
        <w:sz w:val="24"/>
        <w:u w:val="none" w:color="000000"/>
        <w:vertAlign w:val="baseline"/>
      </w:rPr>
    </w:lvl>
    <w:lvl w:ilvl="2" w:tplc="725CA18E">
      <w:start w:val="1"/>
      <w:numFmt w:val="bullet"/>
      <w:lvlText w:val="▪"/>
      <w:lvlJc w:val="left"/>
      <w:pPr>
        <w:ind w:left="2510"/>
      </w:pPr>
      <w:rPr>
        <w:rFonts w:ascii="Segoe UI Symbol" w:eastAsia="Times New Roman" w:hAnsi="Segoe UI Symbol"/>
        <w:b w:val="0"/>
        <w:i w:val="0"/>
        <w:strike w:val="0"/>
        <w:dstrike w:val="0"/>
        <w:color w:val="000000"/>
        <w:sz w:val="24"/>
        <w:u w:val="none" w:color="000000"/>
        <w:vertAlign w:val="baseline"/>
      </w:rPr>
    </w:lvl>
    <w:lvl w:ilvl="3" w:tplc="4FD64654">
      <w:start w:val="1"/>
      <w:numFmt w:val="bullet"/>
      <w:lvlText w:val="•"/>
      <w:lvlJc w:val="left"/>
      <w:pPr>
        <w:ind w:left="3230"/>
      </w:pPr>
      <w:rPr>
        <w:rFonts w:ascii="Arial" w:eastAsia="Times New Roman" w:hAnsi="Arial"/>
        <w:b w:val="0"/>
        <w:i w:val="0"/>
        <w:strike w:val="0"/>
        <w:dstrike w:val="0"/>
        <w:color w:val="000000"/>
        <w:sz w:val="24"/>
        <w:u w:val="none" w:color="000000"/>
        <w:vertAlign w:val="baseline"/>
      </w:rPr>
    </w:lvl>
    <w:lvl w:ilvl="4" w:tplc="642EBA74">
      <w:start w:val="1"/>
      <w:numFmt w:val="bullet"/>
      <w:lvlText w:val="o"/>
      <w:lvlJc w:val="left"/>
      <w:pPr>
        <w:ind w:left="3950"/>
      </w:pPr>
      <w:rPr>
        <w:rFonts w:ascii="Segoe UI Symbol" w:eastAsia="Times New Roman" w:hAnsi="Segoe UI Symbol"/>
        <w:b w:val="0"/>
        <w:i w:val="0"/>
        <w:strike w:val="0"/>
        <w:dstrike w:val="0"/>
        <w:color w:val="000000"/>
        <w:sz w:val="24"/>
        <w:u w:val="none" w:color="000000"/>
        <w:vertAlign w:val="baseline"/>
      </w:rPr>
    </w:lvl>
    <w:lvl w:ilvl="5" w:tplc="A63850F2">
      <w:start w:val="1"/>
      <w:numFmt w:val="bullet"/>
      <w:lvlText w:val="▪"/>
      <w:lvlJc w:val="left"/>
      <w:pPr>
        <w:ind w:left="4670"/>
      </w:pPr>
      <w:rPr>
        <w:rFonts w:ascii="Segoe UI Symbol" w:eastAsia="Times New Roman" w:hAnsi="Segoe UI Symbol"/>
        <w:b w:val="0"/>
        <w:i w:val="0"/>
        <w:strike w:val="0"/>
        <w:dstrike w:val="0"/>
        <w:color w:val="000000"/>
        <w:sz w:val="24"/>
        <w:u w:val="none" w:color="000000"/>
        <w:vertAlign w:val="baseline"/>
      </w:rPr>
    </w:lvl>
    <w:lvl w:ilvl="6" w:tplc="E57C4A28">
      <w:start w:val="1"/>
      <w:numFmt w:val="bullet"/>
      <w:lvlText w:val="•"/>
      <w:lvlJc w:val="left"/>
      <w:pPr>
        <w:ind w:left="5390"/>
      </w:pPr>
      <w:rPr>
        <w:rFonts w:ascii="Arial" w:eastAsia="Times New Roman" w:hAnsi="Arial"/>
        <w:b w:val="0"/>
        <w:i w:val="0"/>
        <w:strike w:val="0"/>
        <w:dstrike w:val="0"/>
        <w:color w:val="000000"/>
        <w:sz w:val="24"/>
        <w:u w:val="none" w:color="000000"/>
        <w:vertAlign w:val="baseline"/>
      </w:rPr>
    </w:lvl>
    <w:lvl w:ilvl="7" w:tplc="35B021F4">
      <w:start w:val="1"/>
      <w:numFmt w:val="bullet"/>
      <w:lvlText w:val="o"/>
      <w:lvlJc w:val="left"/>
      <w:pPr>
        <w:ind w:left="6110"/>
      </w:pPr>
      <w:rPr>
        <w:rFonts w:ascii="Segoe UI Symbol" w:eastAsia="Times New Roman" w:hAnsi="Segoe UI Symbol"/>
        <w:b w:val="0"/>
        <w:i w:val="0"/>
        <w:strike w:val="0"/>
        <w:dstrike w:val="0"/>
        <w:color w:val="000000"/>
        <w:sz w:val="24"/>
        <w:u w:val="none" w:color="000000"/>
        <w:vertAlign w:val="baseline"/>
      </w:rPr>
    </w:lvl>
    <w:lvl w:ilvl="8" w:tplc="17D6DE72">
      <w:start w:val="1"/>
      <w:numFmt w:val="bullet"/>
      <w:lvlText w:val="▪"/>
      <w:lvlJc w:val="left"/>
      <w:pPr>
        <w:ind w:left="6830"/>
      </w:pPr>
      <w:rPr>
        <w:rFonts w:ascii="Segoe UI Symbol" w:eastAsia="Times New Roman" w:hAnsi="Segoe UI Symbol"/>
        <w:b w:val="0"/>
        <w:i w:val="0"/>
        <w:strike w:val="0"/>
        <w:dstrike w:val="0"/>
        <w:color w:val="000000"/>
        <w:sz w:val="24"/>
        <w:u w:val="none" w:color="000000"/>
        <w:vertAlign w:val="baseline"/>
      </w:rPr>
    </w:lvl>
  </w:abstractNum>
  <w:abstractNum w:abstractNumId="4">
    <w:nsid w:val="64A015E7"/>
    <w:multiLevelType w:val="hybridMultilevel"/>
    <w:tmpl w:val="E1B69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B953B0"/>
    <w:multiLevelType w:val="hybridMultilevel"/>
    <w:tmpl w:val="960E2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1"/>
    <w:footnote w:id="0"/>
  </w:footnotePr>
  <w:endnotePr>
    <w:endnote w:id="-1"/>
    <w:endnote w:id="0"/>
  </w:endnotePr>
  <w:compat/>
  <w:rsids>
    <w:rsidRoot w:val="00C60DB9"/>
    <w:rsid w:val="0002354C"/>
    <w:rsid w:val="00064A64"/>
    <w:rsid w:val="001A419A"/>
    <w:rsid w:val="001B3605"/>
    <w:rsid w:val="002F382B"/>
    <w:rsid w:val="003F6F47"/>
    <w:rsid w:val="005210F1"/>
    <w:rsid w:val="00824513"/>
    <w:rsid w:val="009420E5"/>
    <w:rsid w:val="0094440C"/>
    <w:rsid w:val="0099044C"/>
    <w:rsid w:val="009E251F"/>
    <w:rsid w:val="00C60DB9"/>
    <w:rsid w:val="00DD3E51"/>
    <w:rsid w:val="00E03A59"/>
    <w:rsid w:val="00E1187C"/>
    <w:rsid w:val="00EA4F85"/>
    <w:rsid w:val="00F22829"/>
    <w:rsid w:val="00F32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0F1"/>
  </w:style>
  <w:style w:type="paragraph" w:styleId="1">
    <w:name w:val="heading 1"/>
    <w:basedOn w:val="a"/>
    <w:link w:val="10"/>
    <w:uiPriority w:val="9"/>
    <w:qFormat/>
    <w:rsid w:val="00C60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0D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D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0DB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0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DB9"/>
    <w:rPr>
      <w:color w:val="0000FF"/>
      <w:u w:val="single"/>
    </w:rPr>
  </w:style>
  <w:style w:type="character" w:styleId="a5">
    <w:name w:val="Strong"/>
    <w:basedOn w:val="a0"/>
    <w:uiPriority w:val="22"/>
    <w:qFormat/>
    <w:rsid w:val="00C60DB9"/>
    <w:rPr>
      <w:b/>
      <w:bCs/>
    </w:rPr>
  </w:style>
  <w:style w:type="paragraph" w:styleId="z-">
    <w:name w:val="HTML Top of Form"/>
    <w:basedOn w:val="a"/>
    <w:next w:val="a"/>
    <w:link w:val="z-0"/>
    <w:hidden/>
    <w:uiPriority w:val="99"/>
    <w:semiHidden/>
    <w:unhideWhenUsed/>
    <w:rsid w:val="00C60D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0DB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0D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0DB9"/>
    <w:rPr>
      <w:rFonts w:ascii="Arial" w:eastAsia="Times New Roman" w:hAnsi="Arial" w:cs="Arial"/>
      <w:vanish/>
      <w:sz w:val="16"/>
      <w:szCs w:val="16"/>
      <w:lang w:eastAsia="ru-RU"/>
    </w:rPr>
  </w:style>
  <w:style w:type="character" w:customStyle="1" w:styleId="smaller">
    <w:name w:val="smaller"/>
    <w:basedOn w:val="a0"/>
    <w:rsid w:val="00C60DB9"/>
  </w:style>
  <w:style w:type="paragraph" w:styleId="a6">
    <w:name w:val="Balloon Text"/>
    <w:basedOn w:val="a"/>
    <w:link w:val="a7"/>
    <w:uiPriority w:val="99"/>
    <w:semiHidden/>
    <w:unhideWhenUsed/>
    <w:rsid w:val="00C60D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0DB9"/>
    <w:rPr>
      <w:rFonts w:ascii="Tahoma" w:hAnsi="Tahoma" w:cs="Tahoma"/>
      <w:sz w:val="16"/>
      <w:szCs w:val="16"/>
    </w:rPr>
  </w:style>
  <w:style w:type="paragraph" w:styleId="a8">
    <w:name w:val="List Paragraph"/>
    <w:basedOn w:val="a"/>
    <w:uiPriority w:val="99"/>
    <w:qFormat/>
    <w:rsid w:val="00F322D2"/>
    <w:pPr>
      <w:spacing w:after="4" w:line="248" w:lineRule="auto"/>
      <w:ind w:left="720" w:hanging="10"/>
      <w:contextualSpacing/>
      <w:jc w:val="both"/>
    </w:pPr>
    <w:rPr>
      <w:rFonts w:ascii="Times New Roman" w:eastAsia="Times New Roman" w:hAnsi="Times New Roman" w:cs="Times New Roman"/>
      <w:color w:val="000000"/>
      <w:sz w:val="24"/>
      <w:lang w:eastAsia="ru-RU"/>
    </w:rPr>
  </w:style>
  <w:style w:type="character" w:customStyle="1" w:styleId="a9">
    <w:name w:val="Основной текст_"/>
    <w:link w:val="11"/>
    <w:uiPriority w:val="99"/>
    <w:locked/>
    <w:rsid w:val="00F322D2"/>
    <w:rPr>
      <w:shd w:val="clear" w:color="auto" w:fill="FFFFFF"/>
    </w:rPr>
  </w:style>
  <w:style w:type="paragraph" w:customStyle="1" w:styleId="11">
    <w:name w:val="Основной текст1"/>
    <w:basedOn w:val="a"/>
    <w:link w:val="a9"/>
    <w:uiPriority w:val="99"/>
    <w:rsid w:val="00F322D2"/>
    <w:pPr>
      <w:widowControl w:val="0"/>
      <w:shd w:val="clear" w:color="auto" w:fill="FFFFFF"/>
      <w:spacing w:before="120" w:after="0" w:line="230" w:lineRule="exact"/>
      <w:ind w:firstLine="300"/>
      <w:jc w:val="both"/>
    </w:pPr>
    <w:rPr>
      <w:shd w:val="clear" w:color="auto" w:fill="FFFFFF"/>
    </w:rPr>
  </w:style>
  <w:style w:type="paragraph" w:styleId="aa">
    <w:name w:val="header"/>
    <w:basedOn w:val="a"/>
    <w:link w:val="ab"/>
    <w:uiPriority w:val="99"/>
    <w:semiHidden/>
    <w:unhideWhenUsed/>
    <w:rsid w:val="00DD3E5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D3E51"/>
  </w:style>
  <w:style w:type="paragraph" w:styleId="ac">
    <w:name w:val="footer"/>
    <w:basedOn w:val="a"/>
    <w:link w:val="ad"/>
    <w:uiPriority w:val="99"/>
    <w:semiHidden/>
    <w:unhideWhenUsed/>
    <w:rsid w:val="00DD3E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D3E51"/>
  </w:style>
</w:styles>
</file>

<file path=word/webSettings.xml><?xml version="1.0" encoding="utf-8"?>
<w:webSettings xmlns:r="http://schemas.openxmlformats.org/officeDocument/2006/relationships" xmlns:w="http://schemas.openxmlformats.org/wordprocessingml/2006/main">
  <w:divs>
    <w:div w:id="500896705">
      <w:bodyDiv w:val="1"/>
      <w:marLeft w:val="0"/>
      <w:marRight w:val="0"/>
      <w:marTop w:val="0"/>
      <w:marBottom w:val="0"/>
      <w:divBdr>
        <w:top w:val="none" w:sz="0" w:space="0" w:color="auto"/>
        <w:left w:val="none" w:sz="0" w:space="0" w:color="auto"/>
        <w:bottom w:val="none" w:sz="0" w:space="0" w:color="auto"/>
        <w:right w:val="none" w:sz="0" w:space="0" w:color="auto"/>
      </w:divBdr>
    </w:div>
    <w:div w:id="2097824968">
      <w:bodyDiv w:val="1"/>
      <w:marLeft w:val="0"/>
      <w:marRight w:val="0"/>
      <w:marTop w:val="0"/>
      <w:marBottom w:val="0"/>
      <w:divBdr>
        <w:top w:val="none" w:sz="0" w:space="0" w:color="auto"/>
        <w:left w:val="none" w:sz="0" w:space="0" w:color="auto"/>
        <w:bottom w:val="none" w:sz="0" w:space="0" w:color="auto"/>
        <w:right w:val="none" w:sz="0" w:space="0" w:color="auto"/>
      </w:divBdr>
      <w:divsChild>
        <w:div w:id="313342985">
          <w:marLeft w:val="0"/>
          <w:marRight w:val="0"/>
          <w:marTop w:val="0"/>
          <w:marBottom w:val="75"/>
          <w:divBdr>
            <w:top w:val="single" w:sz="6" w:space="8" w:color="E0E0E0"/>
            <w:left w:val="single" w:sz="6" w:space="8" w:color="E0E0E0"/>
            <w:bottom w:val="single" w:sz="6" w:space="8" w:color="E0E0E0"/>
            <w:right w:val="single" w:sz="6" w:space="8" w:color="E0E0E0"/>
          </w:divBdr>
          <w:divsChild>
            <w:div w:id="2005814544">
              <w:marLeft w:val="600"/>
              <w:marRight w:val="0"/>
              <w:marTop w:val="0"/>
              <w:marBottom w:val="0"/>
              <w:divBdr>
                <w:top w:val="none" w:sz="0" w:space="0" w:color="auto"/>
                <w:left w:val="none" w:sz="0" w:space="0" w:color="auto"/>
                <w:bottom w:val="none" w:sz="0" w:space="0" w:color="auto"/>
                <w:right w:val="none" w:sz="0" w:space="0" w:color="auto"/>
              </w:divBdr>
            </w:div>
            <w:div w:id="1885873218">
              <w:marLeft w:val="0"/>
              <w:marRight w:val="0"/>
              <w:marTop w:val="150"/>
              <w:marBottom w:val="150"/>
              <w:divBdr>
                <w:top w:val="none" w:sz="0" w:space="0" w:color="auto"/>
                <w:left w:val="none" w:sz="0" w:space="0" w:color="auto"/>
                <w:bottom w:val="none" w:sz="0" w:space="0" w:color="auto"/>
                <w:right w:val="none" w:sz="0" w:space="0" w:color="auto"/>
              </w:divBdr>
              <w:divsChild>
                <w:div w:id="513617242">
                  <w:marLeft w:val="0"/>
                  <w:marRight w:val="0"/>
                  <w:marTop w:val="0"/>
                  <w:marBottom w:val="0"/>
                  <w:divBdr>
                    <w:top w:val="none" w:sz="0" w:space="0" w:color="auto"/>
                    <w:left w:val="none" w:sz="0" w:space="0" w:color="auto"/>
                    <w:bottom w:val="none" w:sz="0" w:space="0" w:color="auto"/>
                    <w:right w:val="none" w:sz="0" w:space="0" w:color="auto"/>
                  </w:divBdr>
                  <w:divsChild>
                    <w:div w:id="145827479">
                      <w:marLeft w:val="0"/>
                      <w:marRight w:val="0"/>
                      <w:marTop w:val="0"/>
                      <w:marBottom w:val="0"/>
                      <w:divBdr>
                        <w:top w:val="none" w:sz="0" w:space="0" w:color="auto"/>
                        <w:left w:val="none" w:sz="0" w:space="0" w:color="auto"/>
                        <w:bottom w:val="none" w:sz="0" w:space="0" w:color="auto"/>
                        <w:right w:val="none" w:sz="0" w:space="0" w:color="auto"/>
                      </w:divBdr>
                    </w:div>
                    <w:div w:id="1537429556">
                      <w:marLeft w:val="0"/>
                      <w:marRight w:val="0"/>
                      <w:marTop w:val="0"/>
                      <w:marBottom w:val="0"/>
                      <w:divBdr>
                        <w:top w:val="none" w:sz="0" w:space="0" w:color="auto"/>
                        <w:left w:val="none" w:sz="0" w:space="0" w:color="auto"/>
                        <w:bottom w:val="none" w:sz="0" w:space="0" w:color="auto"/>
                        <w:right w:val="none" w:sz="0" w:space="0" w:color="auto"/>
                      </w:divBdr>
                    </w:div>
                    <w:div w:id="601032679">
                      <w:marLeft w:val="0"/>
                      <w:marRight w:val="0"/>
                      <w:marTop w:val="0"/>
                      <w:marBottom w:val="0"/>
                      <w:divBdr>
                        <w:top w:val="none" w:sz="0" w:space="0" w:color="auto"/>
                        <w:left w:val="none" w:sz="0" w:space="0" w:color="auto"/>
                        <w:bottom w:val="none" w:sz="0" w:space="0" w:color="auto"/>
                        <w:right w:val="none" w:sz="0" w:space="0" w:color="auto"/>
                      </w:divBdr>
                    </w:div>
                    <w:div w:id="6893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4558">
          <w:marLeft w:val="0"/>
          <w:marRight w:val="0"/>
          <w:marTop w:val="150"/>
          <w:marBottom w:val="150"/>
          <w:divBdr>
            <w:top w:val="single" w:sz="6" w:space="8" w:color="E0E0E0"/>
            <w:left w:val="single" w:sz="6" w:space="8" w:color="E0E0E0"/>
            <w:bottom w:val="single" w:sz="6" w:space="8" w:color="E0E0E0"/>
            <w:right w:val="single" w:sz="6" w:space="8" w:color="E0E0E0"/>
          </w:divBdr>
          <w:divsChild>
            <w:div w:id="1115559581">
              <w:marLeft w:val="0"/>
              <w:marRight w:val="0"/>
              <w:marTop w:val="0"/>
              <w:marBottom w:val="0"/>
              <w:divBdr>
                <w:top w:val="none" w:sz="0" w:space="0" w:color="auto"/>
                <w:left w:val="none" w:sz="0" w:space="0" w:color="auto"/>
                <w:bottom w:val="none" w:sz="0" w:space="0" w:color="auto"/>
                <w:right w:val="none" w:sz="0" w:space="0" w:color="auto"/>
              </w:divBdr>
            </w:div>
            <w:div w:id="74514749">
              <w:marLeft w:val="0"/>
              <w:marRight w:val="0"/>
              <w:marTop w:val="0"/>
              <w:marBottom w:val="60"/>
              <w:divBdr>
                <w:top w:val="none" w:sz="0" w:space="0" w:color="auto"/>
                <w:left w:val="none" w:sz="0" w:space="0" w:color="auto"/>
                <w:bottom w:val="none" w:sz="0" w:space="0" w:color="auto"/>
                <w:right w:val="none" w:sz="0" w:space="0" w:color="auto"/>
              </w:divBdr>
            </w:div>
          </w:divsChild>
        </w:div>
        <w:div w:id="144587429">
          <w:marLeft w:val="0"/>
          <w:marRight w:val="0"/>
          <w:marTop w:val="0"/>
          <w:marBottom w:val="75"/>
          <w:divBdr>
            <w:top w:val="single" w:sz="6" w:space="0" w:color="E0E0E0"/>
            <w:left w:val="single" w:sz="6" w:space="0" w:color="E0E0E0"/>
            <w:bottom w:val="single" w:sz="6" w:space="0" w:color="E0E0E0"/>
            <w:right w:val="single" w:sz="6" w:space="0" w:color="E0E0E0"/>
          </w:divBdr>
          <w:divsChild>
            <w:div w:id="717750726">
              <w:marLeft w:val="0"/>
              <w:marRight w:val="0"/>
              <w:marTop w:val="0"/>
              <w:marBottom w:val="0"/>
              <w:divBdr>
                <w:top w:val="none" w:sz="0" w:space="0" w:color="auto"/>
                <w:left w:val="none" w:sz="0" w:space="0" w:color="auto"/>
                <w:bottom w:val="none" w:sz="0" w:space="0" w:color="auto"/>
                <w:right w:val="none" w:sz="0" w:space="0" w:color="auto"/>
              </w:divBdr>
              <w:divsChild>
                <w:div w:id="480389228">
                  <w:marLeft w:val="0"/>
                  <w:marRight w:val="0"/>
                  <w:marTop w:val="0"/>
                  <w:marBottom w:val="0"/>
                  <w:divBdr>
                    <w:top w:val="none" w:sz="0" w:space="0" w:color="auto"/>
                    <w:left w:val="none" w:sz="0" w:space="0" w:color="auto"/>
                    <w:bottom w:val="none" w:sz="0" w:space="0" w:color="auto"/>
                    <w:right w:val="none" w:sz="0" w:space="0" w:color="auto"/>
                  </w:divBdr>
                </w:div>
                <w:div w:id="1036466185">
                  <w:marLeft w:val="0"/>
                  <w:marRight w:val="0"/>
                  <w:marTop w:val="0"/>
                  <w:marBottom w:val="0"/>
                  <w:divBdr>
                    <w:top w:val="none" w:sz="0" w:space="0" w:color="auto"/>
                    <w:left w:val="none" w:sz="0" w:space="0" w:color="auto"/>
                    <w:bottom w:val="none" w:sz="0" w:space="0" w:color="auto"/>
                    <w:right w:val="none" w:sz="0" w:space="0" w:color="auto"/>
                  </w:divBdr>
                </w:div>
                <w:div w:id="11661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8350">
          <w:marLeft w:val="0"/>
          <w:marRight w:val="0"/>
          <w:marTop w:val="0"/>
          <w:marBottom w:val="75"/>
          <w:divBdr>
            <w:top w:val="single" w:sz="6" w:space="8" w:color="E0E0E0"/>
            <w:left w:val="single" w:sz="6" w:space="8" w:color="E0E0E0"/>
            <w:bottom w:val="single" w:sz="6" w:space="8" w:color="E0E0E0"/>
            <w:right w:val="single" w:sz="6" w:space="8" w:color="E0E0E0"/>
          </w:divBdr>
          <w:divsChild>
            <w:div w:id="1889609435">
              <w:marLeft w:val="0"/>
              <w:marRight w:val="0"/>
              <w:marTop w:val="0"/>
              <w:marBottom w:val="0"/>
              <w:divBdr>
                <w:top w:val="none" w:sz="0" w:space="0" w:color="auto"/>
                <w:left w:val="none" w:sz="0" w:space="0" w:color="auto"/>
                <w:bottom w:val="none" w:sz="0" w:space="0" w:color="auto"/>
                <w:right w:val="none" w:sz="0" w:space="0" w:color="auto"/>
              </w:divBdr>
            </w:div>
          </w:divsChild>
        </w:div>
        <w:div w:id="1436511023">
          <w:marLeft w:val="0"/>
          <w:marRight w:val="0"/>
          <w:marTop w:val="0"/>
          <w:marBottom w:val="90"/>
          <w:divBdr>
            <w:top w:val="none" w:sz="0" w:space="0" w:color="auto"/>
            <w:left w:val="none" w:sz="0" w:space="0" w:color="auto"/>
            <w:bottom w:val="none" w:sz="0" w:space="0" w:color="auto"/>
            <w:right w:val="none" w:sz="0" w:space="0" w:color="auto"/>
          </w:divBdr>
        </w:div>
        <w:div w:id="581987413">
          <w:marLeft w:val="0"/>
          <w:marRight w:val="0"/>
          <w:marTop w:val="0"/>
          <w:marBottom w:val="90"/>
          <w:divBdr>
            <w:top w:val="none" w:sz="0" w:space="0" w:color="auto"/>
            <w:left w:val="none" w:sz="0" w:space="0" w:color="auto"/>
            <w:bottom w:val="none" w:sz="0" w:space="0" w:color="auto"/>
            <w:right w:val="none" w:sz="0" w:space="0" w:color="auto"/>
          </w:divBdr>
        </w:div>
        <w:div w:id="1680890289">
          <w:marLeft w:val="0"/>
          <w:marRight w:val="0"/>
          <w:marTop w:val="0"/>
          <w:marBottom w:val="75"/>
          <w:divBdr>
            <w:top w:val="single" w:sz="6" w:space="8" w:color="E0E0E0"/>
            <w:left w:val="single" w:sz="6" w:space="11" w:color="E0E0E0"/>
            <w:bottom w:val="single" w:sz="6" w:space="11" w:color="E0E0E0"/>
            <w:right w:val="single" w:sz="6" w:space="4" w:color="E0E0E0"/>
          </w:divBdr>
          <w:divsChild>
            <w:div w:id="804350582">
              <w:marLeft w:val="0"/>
              <w:marRight w:val="0"/>
              <w:marTop w:val="0"/>
              <w:marBottom w:val="300"/>
              <w:divBdr>
                <w:top w:val="none" w:sz="0" w:space="0" w:color="auto"/>
                <w:left w:val="none" w:sz="0" w:space="0" w:color="auto"/>
                <w:bottom w:val="none" w:sz="0" w:space="0" w:color="auto"/>
                <w:right w:val="none" w:sz="0" w:space="0" w:color="auto"/>
              </w:divBdr>
            </w:div>
            <w:div w:id="1757821336">
              <w:marLeft w:val="-150"/>
              <w:marRight w:val="0"/>
              <w:marTop w:val="0"/>
              <w:marBottom w:val="225"/>
              <w:divBdr>
                <w:top w:val="none" w:sz="0" w:space="0" w:color="auto"/>
                <w:left w:val="none" w:sz="0" w:space="0" w:color="auto"/>
                <w:bottom w:val="none" w:sz="0" w:space="0" w:color="auto"/>
                <w:right w:val="none" w:sz="0" w:space="0" w:color="auto"/>
              </w:divBdr>
              <w:divsChild>
                <w:div w:id="1748307191">
                  <w:marLeft w:val="0"/>
                  <w:marRight w:val="0"/>
                  <w:marTop w:val="0"/>
                  <w:marBottom w:val="75"/>
                  <w:divBdr>
                    <w:top w:val="none" w:sz="0" w:space="0" w:color="auto"/>
                    <w:left w:val="none" w:sz="0" w:space="0" w:color="auto"/>
                    <w:bottom w:val="none" w:sz="0" w:space="0" w:color="auto"/>
                    <w:right w:val="none" w:sz="0" w:space="0" w:color="auto"/>
                  </w:divBdr>
                </w:div>
              </w:divsChild>
            </w:div>
            <w:div w:id="1791627844">
              <w:marLeft w:val="-150"/>
              <w:marRight w:val="0"/>
              <w:marTop w:val="0"/>
              <w:marBottom w:val="225"/>
              <w:divBdr>
                <w:top w:val="none" w:sz="0" w:space="0" w:color="auto"/>
                <w:left w:val="none" w:sz="0" w:space="0" w:color="auto"/>
                <w:bottom w:val="none" w:sz="0" w:space="0" w:color="auto"/>
                <w:right w:val="none" w:sz="0" w:space="0" w:color="auto"/>
              </w:divBdr>
              <w:divsChild>
                <w:div w:id="653608791">
                  <w:marLeft w:val="0"/>
                  <w:marRight w:val="0"/>
                  <w:marTop w:val="0"/>
                  <w:marBottom w:val="75"/>
                  <w:divBdr>
                    <w:top w:val="none" w:sz="0" w:space="0" w:color="auto"/>
                    <w:left w:val="none" w:sz="0" w:space="0" w:color="auto"/>
                    <w:bottom w:val="none" w:sz="0" w:space="0" w:color="auto"/>
                    <w:right w:val="none" w:sz="0" w:space="0" w:color="auto"/>
                  </w:divBdr>
                </w:div>
              </w:divsChild>
            </w:div>
            <w:div w:id="881283882">
              <w:marLeft w:val="-150"/>
              <w:marRight w:val="0"/>
              <w:marTop w:val="0"/>
              <w:marBottom w:val="225"/>
              <w:divBdr>
                <w:top w:val="none" w:sz="0" w:space="0" w:color="auto"/>
                <w:left w:val="none" w:sz="0" w:space="0" w:color="auto"/>
                <w:bottom w:val="none" w:sz="0" w:space="0" w:color="auto"/>
                <w:right w:val="none" w:sz="0" w:space="0" w:color="auto"/>
              </w:divBdr>
              <w:divsChild>
                <w:div w:id="1069308896">
                  <w:marLeft w:val="0"/>
                  <w:marRight w:val="0"/>
                  <w:marTop w:val="0"/>
                  <w:marBottom w:val="75"/>
                  <w:divBdr>
                    <w:top w:val="none" w:sz="0" w:space="0" w:color="auto"/>
                    <w:left w:val="none" w:sz="0" w:space="0" w:color="auto"/>
                    <w:bottom w:val="none" w:sz="0" w:space="0" w:color="auto"/>
                    <w:right w:val="none" w:sz="0" w:space="0" w:color="auto"/>
                  </w:divBdr>
                </w:div>
              </w:divsChild>
            </w:div>
            <w:div w:id="1343120626">
              <w:marLeft w:val="-150"/>
              <w:marRight w:val="0"/>
              <w:marTop w:val="0"/>
              <w:marBottom w:val="225"/>
              <w:divBdr>
                <w:top w:val="none" w:sz="0" w:space="0" w:color="auto"/>
                <w:left w:val="none" w:sz="0" w:space="0" w:color="auto"/>
                <w:bottom w:val="none" w:sz="0" w:space="0" w:color="auto"/>
                <w:right w:val="none" w:sz="0" w:space="0" w:color="auto"/>
              </w:divBdr>
              <w:divsChild>
                <w:div w:id="443772314">
                  <w:marLeft w:val="0"/>
                  <w:marRight w:val="0"/>
                  <w:marTop w:val="0"/>
                  <w:marBottom w:val="75"/>
                  <w:divBdr>
                    <w:top w:val="none" w:sz="0" w:space="0" w:color="auto"/>
                    <w:left w:val="none" w:sz="0" w:space="0" w:color="auto"/>
                    <w:bottom w:val="none" w:sz="0" w:space="0" w:color="auto"/>
                    <w:right w:val="none" w:sz="0" w:space="0" w:color="auto"/>
                  </w:divBdr>
                </w:div>
              </w:divsChild>
            </w:div>
            <w:div w:id="752168452">
              <w:marLeft w:val="-150"/>
              <w:marRight w:val="0"/>
              <w:marTop w:val="0"/>
              <w:marBottom w:val="225"/>
              <w:divBdr>
                <w:top w:val="none" w:sz="0" w:space="0" w:color="auto"/>
                <w:left w:val="none" w:sz="0" w:space="0" w:color="auto"/>
                <w:bottom w:val="none" w:sz="0" w:space="0" w:color="auto"/>
                <w:right w:val="none" w:sz="0" w:space="0" w:color="auto"/>
              </w:divBdr>
              <w:divsChild>
                <w:div w:id="12788790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0442808">
          <w:marLeft w:val="0"/>
          <w:marRight w:val="0"/>
          <w:marTop w:val="0"/>
          <w:marBottom w:val="75"/>
          <w:divBdr>
            <w:top w:val="single" w:sz="6" w:space="8" w:color="E0E0E0"/>
            <w:left w:val="single" w:sz="6" w:space="11" w:color="E0E0E0"/>
            <w:bottom w:val="single" w:sz="6" w:space="10" w:color="E0E0E0"/>
            <w:right w:val="single" w:sz="6" w:space="8" w:color="E0E0E0"/>
          </w:divBdr>
          <w:divsChild>
            <w:div w:id="1888179507">
              <w:marLeft w:val="0"/>
              <w:marRight w:val="0"/>
              <w:marTop w:val="0"/>
              <w:marBottom w:val="150"/>
              <w:divBdr>
                <w:top w:val="none" w:sz="0" w:space="0" w:color="auto"/>
                <w:left w:val="none" w:sz="0" w:space="0" w:color="auto"/>
                <w:bottom w:val="none" w:sz="0" w:space="0" w:color="auto"/>
                <w:right w:val="none" w:sz="0" w:space="0" w:color="auto"/>
              </w:divBdr>
            </w:div>
          </w:divsChild>
        </w:div>
        <w:div w:id="1252928196">
          <w:marLeft w:val="0"/>
          <w:marRight w:val="0"/>
          <w:marTop w:val="0"/>
          <w:marBottom w:val="75"/>
          <w:divBdr>
            <w:top w:val="single" w:sz="6" w:space="8" w:color="E0E0E0"/>
            <w:left w:val="single" w:sz="6" w:space="11" w:color="E0E0E0"/>
            <w:bottom w:val="single" w:sz="6" w:space="10" w:color="E0E0E0"/>
            <w:right w:val="single" w:sz="6" w:space="8" w:color="E0E0E0"/>
          </w:divBdr>
          <w:divsChild>
            <w:div w:id="1885481682">
              <w:marLeft w:val="0"/>
              <w:marRight w:val="0"/>
              <w:marTop w:val="0"/>
              <w:marBottom w:val="150"/>
              <w:divBdr>
                <w:top w:val="none" w:sz="0" w:space="0" w:color="auto"/>
                <w:left w:val="none" w:sz="0" w:space="0" w:color="auto"/>
                <w:bottom w:val="none" w:sz="0" w:space="0" w:color="auto"/>
                <w:right w:val="none" w:sz="0" w:space="0" w:color="auto"/>
              </w:divBdr>
            </w:div>
            <w:div w:id="1365056132">
              <w:marLeft w:val="0"/>
              <w:marRight w:val="0"/>
              <w:marTop w:val="0"/>
              <w:marBottom w:val="0"/>
              <w:divBdr>
                <w:top w:val="none" w:sz="0" w:space="0" w:color="auto"/>
                <w:left w:val="none" w:sz="0" w:space="0" w:color="auto"/>
                <w:bottom w:val="none" w:sz="0" w:space="0" w:color="auto"/>
                <w:right w:val="none" w:sz="0" w:space="0" w:color="auto"/>
              </w:divBdr>
              <w:divsChild>
                <w:div w:id="1911694641">
                  <w:marLeft w:val="0"/>
                  <w:marRight w:val="0"/>
                  <w:marTop w:val="0"/>
                  <w:marBottom w:val="0"/>
                  <w:divBdr>
                    <w:top w:val="none" w:sz="0" w:space="0" w:color="auto"/>
                    <w:left w:val="none" w:sz="0" w:space="0" w:color="auto"/>
                    <w:bottom w:val="none" w:sz="0" w:space="0" w:color="auto"/>
                    <w:right w:val="none" w:sz="0" w:space="0" w:color="auto"/>
                  </w:divBdr>
                  <w:divsChild>
                    <w:div w:id="1064525627">
                      <w:marLeft w:val="0"/>
                      <w:marRight w:val="0"/>
                      <w:marTop w:val="0"/>
                      <w:marBottom w:val="0"/>
                      <w:divBdr>
                        <w:top w:val="none" w:sz="0" w:space="0" w:color="auto"/>
                        <w:left w:val="none" w:sz="0" w:space="0" w:color="auto"/>
                        <w:bottom w:val="none" w:sz="0" w:space="0" w:color="auto"/>
                        <w:right w:val="none" w:sz="0" w:space="0" w:color="auto"/>
                      </w:divBdr>
                    </w:div>
                  </w:divsChild>
                </w:div>
                <w:div w:id="1700860465">
                  <w:marLeft w:val="0"/>
                  <w:marRight w:val="0"/>
                  <w:marTop w:val="0"/>
                  <w:marBottom w:val="0"/>
                  <w:divBdr>
                    <w:top w:val="none" w:sz="0" w:space="0" w:color="auto"/>
                    <w:left w:val="none" w:sz="0" w:space="0" w:color="auto"/>
                    <w:bottom w:val="none" w:sz="0" w:space="0" w:color="auto"/>
                    <w:right w:val="none" w:sz="0" w:space="0" w:color="auto"/>
                  </w:divBdr>
                </w:div>
                <w:div w:id="1137456137">
                  <w:marLeft w:val="0"/>
                  <w:marRight w:val="0"/>
                  <w:marTop w:val="0"/>
                  <w:marBottom w:val="0"/>
                  <w:divBdr>
                    <w:top w:val="none" w:sz="0" w:space="0" w:color="auto"/>
                    <w:left w:val="none" w:sz="0" w:space="0" w:color="auto"/>
                    <w:bottom w:val="none" w:sz="0" w:space="0" w:color="auto"/>
                    <w:right w:val="none" w:sz="0" w:space="0" w:color="auto"/>
                  </w:divBdr>
                  <w:divsChild>
                    <w:div w:id="2100172787">
                      <w:marLeft w:val="0"/>
                      <w:marRight w:val="0"/>
                      <w:marTop w:val="0"/>
                      <w:marBottom w:val="0"/>
                      <w:divBdr>
                        <w:top w:val="none" w:sz="0" w:space="0" w:color="auto"/>
                        <w:left w:val="none" w:sz="0" w:space="0" w:color="auto"/>
                        <w:bottom w:val="none" w:sz="0" w:space="0" w:color="auto"/>
                        <w:right w:val="none" w:sz="0" w:space="0" w:color="auto"/>
                      </w:divBdr>
                    </w:div>
                  </w:divsChild>
                </w:div>
                <w:div w:id="1503473760">
                  <w:marLeft w:val="0"/>
                  <w:marRight w:val="0"/>
                  <w:marTop w:val="0"/>
                  <w:marBottom w:val="0"/>
                  <w:divBdr>
                    <w:top w:val="none" w:sz="0" w:space="0" w:color="auto"/>
                    <w:left w:val="none" w:sz="0" w:space="0" w:color="auto"/>
                    <w:bottom w:val="none" w:sz="0" w:space="0" w:color="auto"/>
                    <w:right w:val="none" w:sz="0" w:space="0" w:color="auto"/>
                  </w:divBdr>
                  <w:divsChild>
                    <w:div w:id="1242829457">
                      <w:marLeft w:val="0"/>
                      <w:marRight w:val="0"/>
                      <w:marTop w:val="0"/>
                      <w:marBottom w:val="0"/>
                      <w:divBdr>
                        <w:top w:val="none" w:sz="0" w:space="0" w:color="auto"/>
                        <w:left w:val="none" w:sz="0" w:space="0" w:color="auto"/>
                        <w:bottom w:val="none" w:sz="0" w:space="0" w:color="auto"/>
                        <w:right w:val="none" w:sz="0" w:space="0" w:color="auto"/>
                      </w:divBdr>
                    </w:div>
                  </w:divsChild>
                </w:div>
                <w:div w:id="1984503764">
                  <w:marLeft w:val="0"/>
                  <w:marRight w:val="0"/>
                  <w:marTop w:val="0"/>
                  <w:marBottom w:val="0"/>
                  <w:divBdr>
                    <w:top w:val="none" w:sz="0" w:space="0" w:color="auto"/>
                    <w:left w:val="none" w:sz="0" w:space="0" w:color="auto"/>
                    <w:bottom w:val="none" w:sz="0" w:space="0" w:color="auto"/>
                    <w:right w:val="none" w:sz="0" w:space="0" w:color="auto"/>
                  </w:divBdr>
                </w:div>
                <w:div w:id="1663658088">
                  <w:marLeft w:val="0"/>
                  <w:marRight w:val="0"/>
                  <w:marTop w:val="0"/>
                  <w:marBottom w:val="0"/>
                  <w:divBdr>
                    <w:top w:val="none" w:sz="0" w:space="0" w:color="auto"/>
                    <w:left w:val="none" w:sz="0" w:space="0" w:color="auto"/>
                    <w:bottom w:val="none" w:sz="0" w:space="0" w:color="auto"/>
                    <w:right w:val="none" w:sz="0" w:space="0" w:color="auto"/>
                  </w:divBdr>
                  <w:divsChild>
                    <w:div w:id="132598054">
                      <w:marLeft w:val="0"/>
                      <w:marRight w:val="0"/>
                      <w:marTop w:val="0"/>
                      <w:marBottom w:val="0"/>
                      <w:divBdr>
                        <w:top w:val="none" w:sz="0" w:space="0" w:color="auto"/>
                        <w:left w:val="none" w:sz="0" w:space="0" w:color="auto"/>
                        <w:bottom w:val="none" w:sz="0" w:space="0" w:color="auto"/>
                        <w:right w:val="none" w:sz="0" w:space="0" w:color="auto"/>
                      </w:divBdr>
                    </w:div>
                  </w:divsChild>
                </w:div>
                <w:div w:id="187564793">
                  <w:marLeft w:val="0"/>
                  <w:marRight w:val="0"/>
                  <w:marTop w:val="0"/>
                  <w:marBottom w:val="0"/>
                  <w:divBdr>
                    <w:top w:val="none" w:sz="0" w:space="0" w:color="auto"/>
                    <w:left w:val="none" w:sz="0" w:space="0" w:color="auto"/>
                    <w:bottom w:val="none" w:sz="0" w:space="0" w:color="auto"/>
                    <w:right w:val="none" w:sz="0" w:space="0" w:color="auto"/>
                  </w:divBdr>
                </w:div>
                <w:div w:id="1716930457">
                  <w:marLeft w:val="0"/>
                  <w:marRight w:val="0"/>
                  <w:marTop w:val="0"/>
                  <w:marBottom w:val="0"/>
                  <w:divBdr>
                    <w:top w:val="none" w:sz="0" w:space="0" w:color="auto"/>
                    <w:left w:val="none" w:sz="0" w:space="0" w:color="auto"/>
                    <w:bottom w:val="none" w:sz="0" w:space="0" w:color="auto"/>
                    <w:right w:val="none" w:sz="0" w:space="0" w:color="auto"/>
                  </w:divBdr>
                  <w:divsChild>
                    <w:div w:id="2582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546">
          <w:marLeft w:val="0"/>
          <w:marRight w:val="0"/>
          <w:marTop w:val="0"/>
          <w:marBottom w:val="75"/>
          <w:divBdr>
            <w:top w:val="single" w:sz="6" w:space="8" w:color="E0E0E0"/>
            <w:left w:val="single" w:sz="6" w:space="11" w:color="E0E0E0"/>
            <w:bottom w:val="single" w:sz="6" w:space="10" w:color="E0E0E0"/>
            <w:right w:val="single" w:sz="6" w:space="8" w:color="E0E0E0"/>
          </w:divBdr>
          <w:divsChild>
            <w:div w:id="915014563">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4D13-130B-489A-806F-F6BE6AF7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8125</Words>
  <Characters>46315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Аминат</dc:creator>
  <cp:lastModifiedBy>Аминат</cp:lastModifiedBy>
  <cp:revision>2</cp:revision>
  <cp:lastPrinted>2019-01-17T06:45:00Z</cp:lastPrinted>
  <dcterms:created xsi:type="dcterms:W3CDTF">2019-01-17T07:05:00Z</dcterms:created>
  <dcterms:modified xsi:type="dcterms:W3CDTF">2019-01-17T07:05:00Z</dcterms:modified>
</cp:coreProperties>
</file>